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9778" w14:textId="581058F9" w:rsidR="00EF5069" w:rsidRPr="00EF5069" w:rsidRDefault="00EF5069" w:rsidP="00EF5069">
      <w:pPr>
        <w:spacing w:before="100" w:beforeAutospacing="1" w:after="100" w:afterAutospacing="1"/>
        <w:rPr>
          <w:rFonts w:cstheme="minorHAnsi"/>
          <w:b/>
          <w:bCs/>
          <w:sz w:val="48"/>
          <w:szCs w:val="48"/>
        </w:rPr>
      </w:pPr>
      <w:r w:rsidRPr="00EF5069">
        <w:rPr>
          <w:rFonts w:cstheme="minorHAnsi"/>
          <w:b/>
          <w:bCs/>
          <w:sz w:val="48"/>
          <w:szCs w:val="48"/>
        </w:rPr>
        <w:t>LIVING WATER RANCH: MANHATTAN, KANSAS</w:t>
      </w:r>
    </w:p>
    <w:p w14:paraId="43B69EDC" w14:textId="7DDC476E" w:rsidR="00EF5069" w:rsidRPr="00E74FF0" w:rsidRDefault="00EF5069" w:rsidP="00EF5069">
      <w:pPr>
        <w:spacing w:before="100" w:beforeAutospacing="1" w:after="100" w:afterAutospacing="1"/>
        <w:rPr>
          <w:rFonts w:cstheme="minorHAnsi"/>
          <w:i/>
          <w:iCs/>
          <w:color w:val="0070C0"/>
          <w:sz w:val="32"/>
          <w:szCs w:val="32"/>
        </w:rPr>
      </w:pPr>
      <w:hyperlink r:id="rId5" w:history="1">
        <w:r w:rsidRPr="00E74FF0">
          <w:rPr>
            <w:rStyle w:val="Hyperlink"/>
            <w:rFonts w:cstheme="minorHAnsi"/>
            <w:i/>
            <w:iCs/>
            <w:color w:val="0070C0"/>
            <w:sz w:val="32"/>
            <w:szCs w:val="32"/>
          </w:rPr>
          <w:t>https://www.livingwaterranch.org/</w:t>
        </w:r>
      </w:hyperlink>
    </w:p>
    <w:p w14:paraId="1DC97887" w14:textId="2FC8C191" w:rsidR="00EF5069" w:rsidRPr="00EF5069" w:rsidRDefault="00EF5069" w:rsidP="00EF5069">
      <w:pPr>
        <w:spacing w:before="100" w:beforeAutospacing="1" w:after="100" w:afterAutospacing="1"/>
        <w:rPr>
          <w:rFonts w:cstheme="minorHAnsi"/>
          <w:sz w:val="32"/>
          <w:szCs w:val="32"/>
        </w:rPr>
      </w:pPr>
      <w:r w:rsidRPr="00EF5069">
        <w:rPr>
          <w:rFonts w:eastAsia="Times New Roman" w:cstheme="minorHAnsi"/>
          <w:i/>
          <w:iCs/>
          <w:sz w:val="32"/>
          <w:szCs w:val="32"/>
          <w:bdr w:val="none" w:sz="0" w:space="0" w:color="auto" w:frame="1"/>
        </w:rPr>
        <w:t>Living Water Ranch</w:t>
      </w:r>
      <w:r w:rsidRPr="00EF5069">
        <w:rPr>
          <w:rFonts w:eastAsia="Times New Roman" w:cstheme="minorHAnsi"/>
          <w:i/>
          <w:iCs/>
          <w:sz w:val="32"/>
          <w:szCs w:val="32"/>
          <w:bdr w:val="none" w:sz="0" w:space="0" w:color="auto" w:frame="1"/>
        </w:rPr>
        <w:br/>
        <w:t>4122 Living Water Road</w:t>
      </w:r>
      <w:r w:rsidRPr="00EF5069">
        <w:rPr>
          <w:rFonts w:eastAsia="Times New Roman" w:cstheme="minorHAnsi"/>
          <w:i/>
          <w:iCs/>
          <w:sz w:val="32"/>
          <w:szCs w:val="32"/>
          <w:bdr w:val="none" w:sz="0" w:space="0" w:color="auto" w:frame="1"/>
        </w:rPr>
        <w:br/>
      </w:r>
      <w:proofErr w:type="spellStart"/>
      <w:r w:rsidRPr="00EF5069">
        <w:rPr>
          <w:rFonts w:eastAsia="Times New Roman" w:cstheme="minorHAnsi"/>
          <w:i/>
          <w:iCs/>
          <w:sz w:val="32"/>
          <w:szCs w:val="32"/>
          <w:bdr w:val="none" w:sz="0" w:space="0" w:color="auto" w:frame="1"/>
        </w:rPr>
        <w:t>Olsburg</w:t>
      </w:r>
      <w:proofErr w:type="spellEnd"/>
      <w:r w:rsidRPr="00EF5069">
        <w:rPr>
          <w:rFonts w:eastAsia="Times New Roman" w:cstheme="minorHAnsi"/>
          <w:i/>
          <w:iCs/>
          <w:sz w:val="32"/>
          <w:szCs w:val="32"/>
          <w:bdr w:val="none" w:sz="0" w:space="0" w:color="auto" w:frame="1"/>
        </w:rPr>
        <w:t>, KS  66520</w:t>
      </w:r>
    </w:p>
    <w:p w14:paraId="5521979A" w14:textId="77777777" w:rsidR="00EF5069" w:rsidRPr="00EF5069" w:rsidRDefault="00EF5069" w:rsidP="00EF5069">
      <w:pPr>
        <w:textAlignment w:val="baseline"/>
        <w:outlineLvl w:val="3"/>
        <w:rPr>
          <w:rFonts w:eastAsia="Times New Roman" w:cstheme="minorHAnsi"/>
          <w:sz w:val="32"/>
          <w:szCs w:val="32"/>
        </w:rPr>
      </w:pPr>
      <w:r w:rsidRPr="00EF5069">
        <w:rPr>
          <w:rFonts w:eastAsia="Times New Roman" w:cstheme="minorHAnsi"/>
          <w:i/>
          <w:iCs/>
          <w:sz w:val="32"/>
          <w:szCs w:val="32"/>
          <w:bdr w:val="none" w:sz="0" w:space="0" w:color="auto" w:frame="1"/>
        </w:rPr>
        <w:t>(785) 468-3594</w:t>
      </w:r>
    </w:p>
    <w:p w14:paraId="551DD4E1" w14:textId="20C92A6E" w:rsidR="00EF5069" w:rsidRPr="00E74FF0" w:rsidRDefault="00EF5069" w:rsidP="00EF5069">
      <w:pPr>
        <w:textAlignment w:val="baseline"/>
        <w:outlineLvl w:val="3"/>
        <w:rPr>
          <w:rFonts w:eastAsia="Times New Roman" w:cstheme="minorHAnsi"/>
          <w:color w:val="0070C0"/>
          <w:sz w:val="32"/>
          <w:szCs w:val="32"/>
        </w:rPr>
      </w:pPr>
      <w:hyperlink r:id="rId6" w:history="1">
        <w:r w:rsidRPr="00EF5069">
          <w:rPr>
            <w:rStyle w:val="Hyperlink"/>
            <w:rFonts w:eastAsia="Times New Roman" w:cstheme="minorHAnsi"/>
            <w:i/>
            <w:iCs/>
            <w:color w:val="0070C0"/>
            <w:sz w:val="32"/>
            <w:szCs w:val="32"/>
            <w:bdr w:val="none" w:sz="0" w:space="0" w:color="auto" w:frame="1"/>
          </w:rPr>
          <w:t>lwrinc@gmail.com</w:t>
        </w:r>
      </w:hyperlink>
    </w:p>
    <w:p w14:paraId="79134BFD" w14:textId="77777777" w:rsidR="00EF5069" w:rsidRPr="00E74FF0" w:rsidRDefault="00EF5069" w:rsidP="00EF5069">
      <w:pPr>
        <w:textAlignment w:val="baseline"/>
        <w:outlineLvl w:val="3"/>
        <w:rPr>
          <w:rFonts w:eastAsia="Times New Roman" w:cstheme="minorHAnsi"/>
          <w:sz w:val="32"/>
          <w:szCs w:val="32"/>
        </w:rPr>
      </w:pPr>
    </w:p>
    <w:p w14:paraId="69C23755" w14:textId="77777777" w:rsidR="00EF5069" w:rsidRPr="00E74FF0" w:rsidRDefault="00EF5069" w:rsidP="00EF5069">
      <w:pPr>
        <w:rPr>
          <w:rFonts w:cstheme="minorHAnsi"/>
          <w:sz w:val="32"/>
          <w:szCs w:val="32"/>
        </w:rPr>
      </w:pPr>
      <w:r w:rsidRPr="00E74FF0">
        <w:rPr>
          <w:rFonts w:cstheme="minorHAnsi"/>
          <w:sz w:val="32"/>
          <w:szCs w:val="32"/>
        </w:rPr>
        <w:t>LWR is 12 miles from Manhattan, KS</w:t>
      </w:r>
    </w:p>
    <w:p w14:paraId="38E0A2B3" w14:textId="77777777" w:rsidR="00EF5069" w:rsidRPr="00E74FF0" w:rsidRDefault="00EF5069" w:rsidP="00EF5069">
      <w:pPr>
        <w:rPr>
          <w:rFonts w:cstheme="minorHAnsi"/>
          <w:sz w:val="32"/>
          <w:szCs w:val="32"/>
        </w:rPr>
      </w:pPr>
    </w:p>
    <w:p w14:paraId="4EAA7671" w14:textId="497DD97E" w:rsidR="00EF5069" w:rsidRPr="00E74FF0" w:rsidRDefault="00EF5069" w:rsidP="00EF5069">
      <w:pPr>
        <w:rPr>
          <w:rFonts w:cstheme="minorHAnsi"/>
          <w:sz w:val="32"/>
          <w:szCs w:val="32"/>
        </w:rPr>
      </w:pPr>
      <w:r w:rsidRPr="00E74FF0">
        <w:rPr>
          <w:rFonts w:cstheme="minorHAnsi"/>
          <w:sz w:val="32"/>
          <w:szCs w:val="32"/>
        </w:rPr>
        <w:t>There are all kinds of hotels and restaurants in Manhattan</w:t>
      </w:r>
    </w:p>
    <w:p w14:paraId="7C8EA517" w14:textId="7A33B956" w:rsidR="00EF5069" w:rsidRPr="00E74FF0" w:rsidRDefault="00EF5069" w:rsidP="00EF5069">
      <w:pPr>
        <w:spacing w:before="100" w:beforeAutospacing="1" w:after="100" w:afterAutospacing="1"/>
        <w:rPr>
          <w:rFonts w:cstheme="minorHAnsi"/>
          <w:sz w:val="32"/>
          <w:szCs w:val="32"/>
        </w:rPr>
      </w:pPr>
      <w:r w:rsidRPr="00E74FF0">
        <w:rPr>
          <w:rFonts w:cstheme="minorHAnsi"/>
          <w:sz w:val="32"/>
          <w:szCs w:val="32"/>
        </w:rPr>
        <w:t>There</w:t>
      </w:r>
      <w:r w:rsidRPr="00E74FF0">
        <w:rPr>
          <w:rFonts w:cstheme="minorHAnsi"/>
          <w:sz w:val="32"/>
          <w:szCs w:val="32"/>
        </w:rPr>
        <w:t xml:space="preserve"> are </w:t>
      </w:r>
      <w:r w:rsidRPr="00E74FF0">
        <w:rPr>
          <w:rFonts w:cstheme="minorHAnsi"/>
          <w:sz w:val="32"/>
          <w:szCs w:val="32"/>
        </w:rPr>
        <w:t>3</w:t>
      </w:r>
      <w:r w:rsidRPr="00E74FF0">
        <w:rPr>
          <w:rFonts w:cstheme="minorHAnsi"/>
          <w:sz w:val="32"/>
          <w:szCs w:val="32"/>
        </w:rPr>
        <w:t xml:space="preserve"> options</w:t>
      </w:r>
      <w:r w:rsidRPr="00E74FF0">
        <w:rPr>
          <w:rFonts w:cstheme="minorHAnsi"/>
          <w:sz w:val="32"/>
          <w:szCs w:val="32"/>
        </w:rPr>
        <w:t>/airports</w:t>
      </w:r>
      <w:r w:rsidRPr="00E74FF0">
        <w:rPr>
          <w:rFonts w:cstheme="minorHAnsi"/>
          <w:sz w:val="32"/>
          <w:szCs w:val="32"/>
        </w:rPr>
        <w:t xml:space="preserve"> to fly </w:t>
      </w:r>
      <w:r w:rsidRPr="00E74FF0">
        <w:rPr>
          <w:rFonts w:cstheme="minorHAnsi"/>
          <w:sz w:val="32"/>
          <w:szCs w:val="32"/>
        </w:rPr>
        <w:t>into.</w:t>
      </w:r>
    </w:p>
    <w:p w14:paraId="172C4DBA" w14:textId="455E5C1D" w:rsidR="00EF5069" w:rsidRPr="00E74FF0" w:rsidRDefault="00EF5069" w:rsidP="00EF5069">
      <w:pPr>
        <w:pStyle w:val="ListParagraph"/>
        <w:numPr>
          <w:ilvl w:val="0"/>
          <w:numId w:val="1"/>
        </w:numPr>
        <w:rPr>
          <w:rFonts w:cstheme="minorHAnsi"/>
          <w:sz w:val="32"/>
          <w:szCs w:val="32"/>
        </w:rPr>
      </w:pPr>
      <w:r w:rsidRPr="00E74FF0">
        <w:rPr>
          <w:rFonts w:cstheme="minorHAnsi"/>
          <w:sz w:val="32"/>
          <w:szCs w:val="32"/>
        </w:rPr>
        <w:t>Kansas City</w:t>
      </w:r>
      <w:r w:rsidRPr="00E74FF0">
        <w:rPr>
          <w:rFonts w:cstheme="minorHAnsi"/>
          <w:sz w:val="32"/>
          <w:szCs w:val="32"/>
        </w:rPr>
        <w:t xml:space="preserve">: </w:t>
      </w:r>
      <w:r w:rsidRPr="00E74FF0">
        <w:rPr>
          <w:rFonts w:cstheme="minorHAnsi"/>
          <w:sz w:val="32"/>
          <w:szCs w:val="32"/>
        </w:rPr>
        <w:t>2-2 1/2 hours</w:t>
      </w:r>
      <w:r w:rsidRPr="00E74FF0">
        <w:rPr>
          <w:rFonts w:cstheme="minorHAnsi"/>
          <w:sz w:val="32"/>
          <w:szCs w:val="32"/>
        </w:rPr>
        <w:t xml:space="preserve"> from LWR</w:t>
      </w:r>
    </w:p>
    <w:p w14:paraId="21E8EDC4" w14:textId="606688D6" w:rsidR="00EF5069" w:rsidRPr="00E74FF0" w:rsidRDefault="00EF5069" w:rsidP="00EF5069">
      <w:pPr>
        <w:pStyle w:val="ListParagraph"/>
        <w:numPr>
          <w:ilvl w:val="0"/>
          <w:numId w:val="1"/>
        </w:numPr>
        <w:rPr>
          <w:rFonts w:cstheme="minorHAnsi"/>
          <w:sz w:val="32"/>
          <w:szCs w:val="32"/>
        </w:rPr>
      </w:pPr>
      <w:r w:rsidRPr="00E74FF0">
        <w:rPr>
          <w:rFonts w:cstheme="minorHAnsi"/>
          <w:sz w:val="32"/>
          <w:szCs w:val="32"/>
        </w:rPr>
        <w:t>Wichita</w:t>
      </w:r>
      <w:r w:rsidRPr="00E74FF0">
        <w:rPr>
          <w:rFonts w:cstheme="minorHAnsi"/>
          <w:sz w:val="32"/>
          <w:szCs w:val="32"/>
        </w:rPr>
        <w:t xml:space="preserve">: </w:t>
      </w:r>
      <w:r w:rsidRPr="00E74FF0">
        <w:rPr>
          <w:rFonts w:cstheme="minorHAnsi"/>
          <w:sz w:val="32"/>
          <w:szCs w:val="32"/>
        </w:rPr>
        <w:t>2 1/2- 2 3/4 hours</w:t>
      </w:r>
      <w:r w:rsidRPr="00E74FF0">
        <w:rPr>
          <w:rFonts w:cstheme="minorHAnsi"/>
          <w:sz w:val="32"/>
          <w:szCs w:val="32"/>
        </w:rPr>
        <w:t xml:space="preserve"> from LWR</w:t>
      </w:r>
    </w:p>
    <w:p w14:paraId="0C0F412E" w14:textId="4B6AC0D7" w:rsidR="00EF5069" w:rsidRPr="00E74FF0" w:rsidRDefault="00783FA0" w:rsidP="00EF5069">
      <w:pPr>
        <w:pStyle w:val="ListParagraph"/>
        <w:numPr>
          <w:ilvl w:val="0"/>
          <w:numId w:val="1"/>
        </w:numPr>
        <w:rPr>
          <w:rFonts w:cstheme="minorHAnsi"/>
          <w:sz w:val="32"/>
          <w:szCs w:val="32"/>
        </w:rPr>
      </w:pPr>
      <w:r>
        <w:rPr>
          <w:rFonts w:cstheme="minorHAnsi"/>
          <w:sz w:val="32"/>
          <w:szCs w:val="32"/>
        </w:rPr>
        <w:t>MHK Airport (small airport)</w:t>
      </w:r>
      <w:r w:rsidR="00EF5069" w:rsidRPr="00E74FF0">
        <w:rPr>
          <w:rFonts w:cstheme="minorHAnsi"/>
          <w:sz w:val="32"/>
          <w:szCs w:val="32"/>
        </w:rPr>
        <w:t xml:space="preserve">: </w:t>
      </w:r>
      <w:r w:rsidR="00EF5069" w:rsidRPr="00E74FF0">
        <w:rPr>
          <w:rFonts w:cstheme="minorHAnsi"/>
          <w:sz w:val="32"/>
          <w:szCs w:val="32"/>
        </w:rPr>
        <w:t>30 minutes</w:t>
      </w:r>
      <w:r w:rsidR="00EF5069" w:rsidRPr="00E74FF0">
        <w:rPr>
          <w:rFonts w:cstheme="minorHAnsi"/>
          <w:sz w:val="32"/>
          <w:szCs w:val="32"/>
        </w:rPr>
        <w:t xml:space="preserve"> from LWR</w:t>
      </w:r>
    </w:p>
    <w:p w14:paraId="3C067076" w14:textId="6C23C4DE" w:rsidR="006072EA" w:rsidRPr="00E74FF0" w:rsidRDefault="006072EA">
      <w:pPr>
        <w:rPr>
          <w:rFonts w:cstheme="minorHAnsi"/>
          <w:sz w:val="32"/>
          <w:szCs w:val="32"/>
        </w:rPr>
      </w:pPr>
    </w:p>
    <w:p w14:paraId="33447302" w14:textId="0CF81059" w:rsidR="00E74FF0" w:rsidRPr="00E74FF0" w:rsidRDefault="00E74FF0">
      <w:pPr>
        <w:rPr>
          <w:rFonts w:cstheme="minorHAnsi"/>
          <w:sz w:val="32"/>
          <w:szCs w:val="32"/>
        </w:rPr>
      </w:pPr>
      <w:r w:rsidRPr="00E74FF0">
        <w:rPr>
          <w:b/>
          <w:bCs/>
          <w:sz w:val="32"/>
          <w:szCs w:val="32"/>
        </w:rPr>
        <w:t>PLEASE MAKE NOTE:</w:t>
      </w:r>
      <w:r>
        <w:rPr>
          <w:sz w:val="32"/>
          <w:szCs w:val="32"/>
        </w:rPr>
        <w:t xml:space="preserve"> </w:t>
      </w:r>
      <w:r w:rsidRPr="00E74FF0">
        <w:rPr>
          <w:sz w:val="32"/>
          <w:szCs w:val="32"/>
        </w:rPr>
        <w:t xml:space="preserve">You CAN stay on the ranch in an "all inclusive" package with a room, breakfast, </w:t>
      </w:r>
      <w:r w:rsidRPr="00E74FF0">
        <w:rPr>
          <w:sz w:val="32"/>
          <w:szCs w:val="32"/>
        </w:rPr>
        <w:t>lunch,</w:t>
      </w:r>
      <w:r w:rsidRPr="00E74FF0">
        <w:rPr>
          <w:sz w:val="32"/>
          <w:szCs w:val="32"/>
        </w:rPr>
        <w:t xml:space="preserve"> and dinner</w:t>
      </w:r>
      <w:r>
        <w:rPr>
          <w:sz w:val="32"/>
          <w:szCs w:val="32"/>
        </w:rPr>
        <w:t xml:space="preserve">. </w:t>
      </w:r>
      <w:r w:rsidRPr="00E74FF0">
        <w:rPr>
          <w:sz w:val="32"/>
          <w:szCs w:val="32"/>
        </w:rPr>
        <w:t>It</w:t>
      </w:r>
      <w:r>
        <w:rPr>
          <w:sz w:val="32"/>
          <w:szCs w:val="32"/>
        </w:rPr>
        <w:t>’</w:t>
      </w:r>
      <w:r w:rsidRPr="00E74FF0">
        <w:rPr>
          <w:sz w:val="32"/>
          <w:szCs w:val="32"/>
        </w:rPr>
        <w:t xml:space="preserve">s a great venue! Students will need to contact LISA IRVIN at 785.468-3594 or email her at </w:t>
      </w:r>
      <w:r w:rsidRPr="00E74FF0">
        <w:rPr>
          <w:i/>
          <w:iCs/>
          <w:color w:val="0070C0"/>
          <w:sz w:val="32"/>
          <w:szCs w:val="32"/>
          <w:u w:val="single"/>
        </w:rPr>
        <w:t>lwrinc@gmail.com</w:t>
      </w:r>
      <w:r w:rsidRPr="00E74FF0">
        <w:rPr>
          <w:color w:val="0070C0"/>
          <w:sz w:val="32"/>
          <w:szCs w:val="32"/>
        </w:rPr>
        <w:t xml:space="preserve"> </w:t>
      </w:r>
      <w:r w:rsidRPr="00E74FF0">
        <w:rPr>
          <w:sz w:val="32"/>
          <w:szCs w:val="32"/>
        </w:rPr>
        <w:t>no later than 10 days prior to class to get pricing, set up lodging and confirm meals. PLEASE MAKE NOTE THAT TCC IS NOT IN CHARGE OF THIS PORTION OF YOUR WEEKEND. DIRECT ALL COMMUNICATION PERTAINING TO THE AB</w:t>
      </w:r>
      <w:r w:rsidR="000D3369">
        <w:rPr>
          <w:sz w:val="32"/>
          <w:szCs w:val="32"/>
        </w:rPr>
        <w:t>O</w:t>
      </w:r>
      <w:r w:rsidRPr="00E74FF0">
        <w:rPr>
          <w:sz w:val="32"/>
          <w:szCs w:val="32"/>
        </w:rPr>
        <w:t>VE TO LISA.</w:t>
      </w:r>
      <w:r>
        <w:rPr>
          <w:sz w:val="32"/>
          <w:szCs w:val="32"/>
        </w:rPr>
        <w:t xml:space="preserve"> </w:t>
      </w:r>
      <w:r w:rsidRPr="00E74FF0">
        <w:rPr>
          <w:sz w:val="32"/>
          <w:szCs w:val="32"/>
        </w:rPr>
        <w:t>Brian will be staying on location and taking advantage of this beautiful ranch.</w:t>
      </w:r>
    </w:p>
    <w:sectPr w:rsidR="00E74FF0" w:rsidRPr="00E7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80970"/>
    <w:multiLevelType w:val="hybridMultilevel"/>
    <w:tmpl w:val="9032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69"/>
    <w:rsid w:val="000D3369"/>
    <w:rsid w:val="006072EA"/>
    <w:rsid w:val="00783FA0"/>
    <w:rsid w:val="00E74FF0"/>
    <w:rsid w:val="00E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F14"/>
  <w15:chartTrackingRefBased/>
  <w15:docId w15:val="{1882C046-4904-4ECF-B532-6110873C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6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69"/>
    <w:pPr>
      <w:ind w:left="720"/>
      <w:contextualSpacing/>
    </w:pPr>
  </w:style>
  <w:style w:type="character" w:styleId="Hyperlink">
    <w:name w:val="Hyperlink"/>
    <w:basedOn w:val="DefaultParagraphFont"/>
    <w:uiPriority w:val="99"/>
    <w:unhideWhenUsed/>
    <w:rsid w:val="00EF5069"/>
    <w:rPr>
      <w:color w:val="0563C1" w:themeColor="hyperlink"/>
      <w:u w:val="single"/>
    </w:rPr>
  </w:style>
  <w:style w:type="character" w:styleId="UnresolvedMention">
    <w:name w:val="Unresolved Mention"/>
    <w:basedOn w:val="DefaultParagraphFont"/>
    <w:uiPriority w:val="99"/>
    <w:semiHidden/>
    <w:unhideWhenUsed/>
    <w:rsid w:val="00EF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9079">
      <w:bodyDiv w:val="1"/>
      <w:marLeft w:val="0"/>
      <w:marRight w:val="0"/>
      <w:marTop w:val="0"/>
      <w:marBottom w:val="0"/>
      <w:divBdr>
        <w:top w:val="none" w:sz="0" w:space="0" w:color="auto"/>
        <w:left w:val="none" w:sz="0" w:space="0" w:color="auto"/>
        <w:bottom w:val="none" w:sz="0" w:space="0" w:color="auto"/>
        <w:right w:val="none" w:sz="0" w:space="0" w:color="auto"/>
      </w:divBdr>
    </w:div>
    <w:div w:id="11708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rinc@gmail.com" TargetMode="External"/><Relationship Id="rId5" Type="http://schemas.openxmlformats.org/officeDocument/2006/relationships/hyperlink" Target="https://www.livingwaterran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Hill</dc:creator>
  <cp:keywords/>
  <dc:description/>
  <cp:lastModifiedBy>Shelly Hill</cp:lastModifiedBy>
  <cp:revision>3</cp:revision>
  <dcterms:created xsi:type="dcterms:W3CDTF">2021-10-29T19:29:00Z</dcterms:created>
  <dcterms:modified xsi:type="dcterms:W3CDTF">2021-10-29T19:44:00Z</dcterms:modified>
</cp:coreProperties>
</file>