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9E435" w14:textId="46E3D8C9" w:rsidR="00F75DDB" w:rsidRPr="00961BC0" w:rsidRDefault="00F75DDB" w:rsidP="00F75DDB">
      <w:pPr>
        <w:spacing w:after="0"/>
        <w:jc w:val="center"/>
        <w:rPr>
          <w:rFonts w:ascii="Arial Narrow" w:hAnsi="Arial Narrow"/>
          <w:b/>
          <w:color w:val="00B0F0"/>
          <w:sz w:val="44"/>
          <w:szCs w:val="44"/>
        </w:rPr>
      </w:pPr>
      <w:r w:rsidRPr="00961BC0">
        <w:rPr>
          <w:rFonts w:ascii="Segoe Script" w:hAnsi="Segoe Script" w:cs="DejaVu Sans Condensed"/>
          <w:b/>
          <w:noProof/>
          <w:color w:val="C00000"/>
          <w:sz w:val="44"/>
          <w:szCs w:val="44"/>
          <w:u w:val="single"/>
        </w:rPr>
        <w:drawing>
          <wp:anchor distT="0" distB="0" distL="114300" distR="114300" simplePos="0" relativeHeight="251659264" behindDoc="0" locked="0" layoutInCell="1" allowOverlap="1" wp14:anchorId="139BF27E" wp14:editId="48906B83">
            <wp:simplePos x="0" y="0"/>
            <wp:positionH relativeFrom="margin">
              <wp:align>right</wp:align>
            </wp:positionH>
            <wp:positionV relativeFrom="margin">
              <wp:posOffset>30480</wp:posOffset>
            </wp:positionV>
            <wp:extent cx="2014220" cy="1242060"/>
            <wp:effectExtent l="0" t="0" r="508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22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1BC0">
        <w:rPr>
          <w:rFonts w:ascii="Segoe Script" w:hAnsi="Segoe Script" w:cs="DejaVu Sans Condensed"/>
          <w:b/>
          <w:color w:val="C00000"/>
          <w:sz w:val="44"/>
          <w:szCs w:val="44"/>
          <w:u w:val="single"/>
        </w:rPr>
        <w:t>The Mingle 2022</w:t>
      </w:r>
      <w:r w:rsidRPr="00961BC0">
        <w:rPr>
          <w:rFonts w:ascii="Arial Narrow" w:hAnsi="Arial Narrow"/>
          <w:b/>
          <w:color w:val="C00000"/>
          <w:sz w:val="44"/>
          <w:szCs w:val="44"/>
        </w:rPr>
        <w:t xml:space="preserve"> </w:t>
      </w:r>
    </w:p>
    <w:p w14:paraId="4E817BD3" w14:textId="535C1F5E" w:rsidR="00A72D41" w:rsidRPr="00961BC0" w:rsidRDefault="00A72D41" w:rsidP="00F75DDB">
      <w:pPr>
        <w:spacing w:after="0"/>
        <w:rPr>
          <w:rFonts w:ascii="Arial Narrow" w:hAnsi="Arial Narrow"/>
          <w:b/>
          <w:i/>
          <w:color w:val="C00000"/>
          <w:sz w:val="24"/>
          <w:szCs w:val="24"/>
        </w:rPr>
      </w:pPr>
      <w:r w:rsidRPr="00961BC0">
        <w:rPr>
          <w:rFonts w:ascii="Arial Narrow" w:hAnsi="Arial Narrow"/>
          <w:sz w:val="24"/>
          <w:szCs w:val="24"/>
        </w:rPr>
        <w:t xml:space="preserve">The Complete Combatant is excited to announce that we are hosting our 6th Annual Mingle! </w:t>
      </w:r>
      <w:r w:rsidR="00961BC0">
        <w:rPr>
          <w:rFonts w:ascii="Arial Narrow" w:hAnsi="Arial Narrow"/>
          <w:sz w:val="24"/>
          <w:szCs w:val="24"/>
        </w:rPr>
        <w:t>Vi</w:t>
      </w:r>
      <w:r w:rsidRPr="00961BC0">
        <w:rPr>
          <w:rFonts w:ascii="Arial Narrow" w:hAnsi="Arial Narrow"/>
          <w:sz w:val="24"/>
          <w:szCs w:val="24"/>
        </w:rPr>
        <w:t>sit The Complete Combatant's website (</w:t>
      </w:r>
      <w:hyperlink r:id="rId6" w:history="1">
        <w:r w:rsidRPr="00961BC0">
          <w:rPr>
            <w:rStyle w:val="Hyperlink"/>
            <w:rFonts w:ascii="Arial Narrow" w:hAnsi="Arial Narrow"/>
            <w:sz w:val="24"/>
            <w:szCs w:val="24"/>
          </w:rPr>
          <w:t>www.thecompletecombatant.com</w:t>
        </w:r>
      </w:hyperlink>
      <w:r w:rsidRPr="00961BC0">
        <w:rPr>
          <w:rFonts w:ascii="Arial Narrow" w:hAnsi="Arial Narrow"/>
          <w:sz w:val="24"/>
          <w:szCs w:val="24"/>
        </w:rPr>
        <w:t xml:space="preserve">) and click on ANNUAL EVENTS for event details. Our next Mingle is on </w:t>
      </w:r>
      <w:r w:rsidRPr="00961BC0">
        <w:rPr>
          <w:rFonts w:ascii="Arial Narrow" w:hAnsi="Arial Narrow"/>
          <w:bCs/>
          <w:iCs/>
          <w:sz w:val="24"/>
          <w:szCs w:val="24"/>
        </w:rPr>
        <w:t xml:space="preserve">Sat. May 21st and Sun. May 22nd, 2022, at </w:t>
      </w:r>
      <w:r w:rsidR="00FB621D">
        <w:rPr>
          <w:rFonts w:ascii="Arial Narrow" w:hAnsi="Arial Narrow"/>
          <w:bCs/>
          <w:iCs/>
          <w:sz w:val="24"/>
          <w:szCs w:val="24"/>
        </w:rPr>
        <w:t xml:space="preserve">Pickens County </w:t>
      </w:r>
      <w:proofErr w:type="spellStart"/>
      <w:r w:rsidR="00FB621D">
        <w:rPr>
          <w:rFonts w:ascii="Arial Narrow" w:hAnsi="Arial Narrow"/>
          <w:bCs/>
          <w:iCs/>
          <w:sz w:val="24"/>
          <w:szCs w:val="24"/>
        </w:rPr>
        <w:t>Sportsmans</w:t>
      </w:r>
      <w:proofErr w:type="spellEnd"/>
      <w:r w:rsidR="00FB621D">
        <w:rPr>
          <w:rFonts w:ascii="Arial Narrow" w:hAnsi="Arial Narrow"/>
          <w:bCs/>
          <w:iCs/>
          <w:sz w:val="24"/>
          <w:szCs w:val="24"/>
        </w:rPr>
        <w:t xml:space="preserve"> Club in North Georgia.</w:t>
      </w:r>
    </w:p>
    <w:p w14:paraId="149B5DEE" w14:textId="77777777" w:rsidR="00A72D41" w:rsidRPr="00961BC0" w:rsidRDefault="00A72D41" w:rsidP="00F75DDB">
      <w:pPr>
        <w:spacing w:after="0"/>
        <w:rPr>
          <w:rFonts w:ascii="Arial Narrow" w:hAnsi="Arial Narrow"/>
          <w:b/>
          <w:sz w:val="16"/>
          <w:szCs w:val="16"/>
        </w:rPr>
      </w:pPr>
    </w:p>
    <w:p w14:paraId="1D5B8CCB" w14:textId="14D14B66" w:rsidR="008009C3" w:rsidRPr="00FB621D" w:rsidRDefault="00F75DDB" w:rsidP="00F75DDB">
      <w:pPr>
        <w:spacing w:after="0"/>
        <w:rPr>
          <w:rFonts w:ascii="Arial Narrow" w:hAnsi="Arial Narrow"/>
          <w:b/>
          <w:sz w:val="24"/>
          <w:szCs w:val="24"/>
        </w:rPr>
      </w:pPr>
      <w:r w:rsidRPr="00FB621D">
        <w:rPr>
          <w:rFonts w:ascii="Arial Narrow" w:hAnsi="Arial Narrow"/>
          <w:b/>
          <w:sz w:val="24"/>
          <w:szCs w:val="24"/>
        </w:rPr>
        <w:t xml:space="preserve">“THE MINGLE” </w:t>
      </w:r>
      <w:r w:rsidRPr="00FB621D">
        <w:rPr>
          <w:rFonts w:ascii="Arial Narrow" w:hAnsi="Arial Narrow"/>
          <w:sz w:val="24"/>
          <w:szCs w:val="24"/>
        </w:rPr>
        <w:t xml:space="preserve">is an annual event for women in the firearms industry held in May of each year in </w:t>
      </w:r>
      <w:r w:rsidR="00FB621D" w:rsidRPr="00FB621D">
        <w:rPr>
          <w:rFonts w:ascii="Arial Narrow" w:hAnsi="Arial Narrow"/>
          <w:sz w:val="24"/>
          <w:szCs w:val="24"/>
        </w:rPr>
        <w:t xml:space="preserve">the North GA Mountains. </w:t>
      </w:r>
      <w:r w:rsidRPr="00FB621D">
        <w:rPr>
          <w:rFonts w:ascii="Arial Narrow" w:hAnsi="Arial Narrow"/>
          <w:sz w:val="24"/>
          <w:szCs w:val="24"/>
        </w:rPr>
        <w:t>This invite only weekend will be a HIGHLIGHT of our guest’s year! We will be lending a hand in helping women in the firearms industry gain knowledge and meet MORE ladies in the biz. With the help of sponsors, The Complete Combatant will offer a place for women to meet "like minded" ladies and build relationships to support business, networking to expand contacts and to explore our own personal growth in business, tactics, self-defense, marksmanship, professions &amp; MORE! These special ladies are all patriots that will influence, support, and fight for self-defense rights!</w:t>
      </w:r>
      <w:r w:rsidRPr="00FB621D">
        <w:rPr>
          <w:rFonts w:ascii="Arial Narrow" w:hAnsi="Arial Narrow"/>
          <w:b/>
          <w:sz w:val="24"/>
          <w:szCs w:val="24"/>
        </w:rPr>
        <w:t xml:space="preserve"> </w:t>
      </w:r>
      <w:r w:rsidR="00FB621D" w:rsidRPr="00FB621D">
        <w:rPr>
          <w:rFonts w:ascii="Arial Narrow" w:hAnsi="Arial Narrow"/>
          <w:sz w:val="24"/>
          <w:szCs w:val="24"/>
          <w:shd w:val="clear" w:color="auto" w:fill="FCFCFC"/>
        </w:rPr>
        <w:t xml:space="preserve">We are looking forward 2 full days and running 2 live fire classes and 1 classroom presentation AT THE SAME TIME. We will "red robin" it and everyone will get to train in each </w:t>
      </w:r>
      <w:proofErr w:type="gramStart"/>
      <w:r w:rsidR="00FB621D" w:rsidRPr="00FB621D">
        <w:rPr>
          <w:rFonts w:ascii="Arial Narrow" w:hAnsi="Arial Narrow"/>
          <w:sz w:val="24"/>
          <w:szCs w:val="24"/>
          <w:shd w:val="clear" w:color="auto" w:fill="FCFCFC"/>
        </w:rPr>
        <w:t>3 hour</w:t>
      </w:r>
      <w:proofErr w:type="gramEnd"/>
      <w:r w:rsidR="00FB621D" w:rsidRPr="00FB621D">
        <w:rPr>
          <w:rFonts w:ascii="Arial Narrow" w:hAnsi="Arial Narrow"/>
          <w:sz w:val="24"/>
          <w:szCs w:val="24"/>
          <w:shd w:val="clear" w:color="auto" w:fill="FCFCFC"/>
        </w:rPr>
        <w:t xml:space="preserve"> block</w:t>
      </w:r>
      <w:r w:rsidR="00FB621D">
        <w:rPr>
          <w:rFonts w:ascii="Arial Narrow" w:hAnsi="Arial Narrow"/>
          <w:sz w:val="24"/>
          <w:szCs w:val="24"/>
          <w:shd w:val="clear" w:color="auto" w:fill="FCFCFC"/>
        </w:rPr>
        <w:t>.</w:t>
      </w:r>
      <w:r w:rsidR="00FB621D" w:rsidRPr="00FB621D">
        <w:rPr>
          <w:rFonts w:ascii="Arial Narrow" w:hAnsi="Arial Narrow"/>
          <w:sz w:val="24"/>
          <w:szCs w:val="24"/>
          <w:shd w:val="clear" w:color="auto" w:fill="FCFCFC"/>
        </w:rPr>
        <w:t xml:space="preserve"> Our sponsors are covering half of the registration fees so it will ONLY BE $270 per person for the entire weekend</w:t>
      </w:r>
      <w:r w:rsidR="00FB621D">
        <w:rPr>
          <w:rFonts w:ascii="Arial Narrow" w:hAnsi="Arial Narrow"/>
          <w:sz w:val="24"/>
          <w:szCs w:val="24"/>
          <w:shd w:val="clear" w:color="auto" w:fill="FCFCFC"/>
        </w:rPr>
        <w:t xml:space="preserve">. </w:t>
      </w:r>
      <w:r w:rsidR="00FB621D" w:rsidRPr="00FB621D">
        <w:rPr>
          <w:rFonts w:ascii="Arial Narrow" w:hAnsi="Arial Narrow"/>
          <w:sz w:val="24"/>
          <w:szCs w:val="24"/>
          <w:shd w:val="clear" w:color="auto" w:fill="FCFCFC"/>
        </w:rPr>
        <w:t xml:space="preserve">We will provide lunch, </w:t>
      </w:r>
      <w:proofErr w:type="gramStart"/>
      <w:r w:rsidR="00FB621D" w:rsidRPr="00FB621D">
        <w:rPr>
          <w:rFonts w:ascii="Arial Narrow" w:hAnsi="Arial Narrow"/>
          <w:sz w:val="24"/>
          <w:szCs w:val="24"/>
          <w:shd w:val="clear" w:color="auto" w:fill="FCFCFC"/>
        </w:rPr>
        <w:t>snacks</w:t>
      </w:r>
      <w:proofErr w:type="gramEnd"/>
      <w:r w:rsidR="00FB621D" w:rsidRPr="00FB621D">
        <w:rPr>
          <w:rFonts w:ascii="Arial Narrow" w:hAnsi="Arial Narrow"/>
          <w:sz w:val="24"/>
          <w:szCs w:val="24"/>
          <w:shd w:val="clear" w:color="auto" w:fill="FCFCFC"/>
        </w:rPr>
        <w:t xml:space="preserve"> and water. Sponsors are also covering all range fees and ammo to shoot during the HK live fire block</w:t>
      </w:r>
      <w:r w:rsidR="00FB621D">
        <w:rPr>
          <w:rFonts w:ascii="Arial Narrow" w:hAnsi="Arial Narrow"/>
          <w:sz w:val="24"/>
          <w:szCs w:val="24"/>
          <w:shd w:val="clear" w:color="auto" w:fill="FCFCFC"/>
        </w:rPr>
        <w:t>.</w:t>
      </w:r>
    </w:p>
    <w:p w14:paraId="7BE93996" w14:textId="77777777" w:rsidR="008009C3" w:rsidRPr="00961BC0" w:rsidRDefault="008009C3" w:rsidP="00F75DDB">
      <w:pPr>
        <w:spacing w:after="0"/>
        <w:rPr>
          <w:rFonts w:ascii="Arial Narrow" w:hAnsi="Arial Narrow"/>
          <w:b/>
          <w:sz w:val="16"/>
          <w:szCs w:val="16"/>
        </w:rPr>
      </w:pPr>
    </w:p>
    <w:p w14:paraId="17149DD2" w14:textId="28C3DEC3" w:rsidR="00F75DDB" w:rsidRPr="00961BC0" w:rsidRDefault="00F75DDB" w:rsidP="00F75DDB">
      <w:pPr>
        <w:spacing w:after="0"/>
        <w:rPr>
          <w:rFonts w:ascii="Arial Narrow" w:hAnsi="Arial Narrow"/>
          <w:b/>
          <w:color w:val="C00000"/>
          <w:sz w:val="24"/>
          <w:szCs w:val="24"/>
        </w:rPr>
      </w:pPr>
      <w:r w:rsidRPr="00961BC0">
        <w:rPr>
          <w:rFonts w:ascii="Arial Narrow" w:hAnsi="Arial Narrow"/>
          <w:b/>
          <w:color w:val="C00000"/>
          <w:sz w:val="24"/>
          <w:szCs w:val="24"/>
        </w:rPr>
        <w:t xml:space="preserve">Please consider </w:t>
      </w:r>
      <w:r w:rsidR="00B30A6C">
        <w:rPr>
          <w:rFonts w:ascii="Arial Narrow" w:hAnsi="Arial Narrow"/>
          <w:b/>
          <w:color w:val="C00000"/>
          <w:sz w:val="24"/>
          <w:szCs w:val="24"/>
        </w:rPr>
        <w:t xml:space="preserve">becoming one of our important sponsors. </w:t>
      </w:r>
      <w:r w:rsidR="008009C3" w:rsidRPr="00961BC0">
        <w:rPr>
          <w:rFonts w:ascii="Arial Narrow" w:hAnsi="Arial Narrow"/>
          <w:b/>
          <w:color w:val="C00000"/>
          <w:sz w:val="24"/>
          <w:szCs w:val="24"/>
        </w:rPr>
        <w:t xml:space="preserve">All I need is a VERBAL </w:t>
      </w:r>
      <w:r w:rsidR="00A143FC" w:rsidRPr="00961BC0">
        <w:rPr>
          <w:rFonts w:ascii="Arial Narrow" w:hAnsi="Arial Narrow"/>
          <w:b/>
          <w:color w:val="C00000"/>
          <w:sz w:val="24"/>
          <w:szCs w:val="24"/>
        </w:rPr>
        <w:t>pledge</w:t>
      </w:r>
      <w:r w:rsidR="008009C3" w:rsidRPr="00961BC0">
        <w:rPr>
          <w:rFonts w:ascii="Arial Narrow" w:hAnsi="Arial Narrow"/>
          <w:b/>
          <w:color w:val="C00000"/>
          <w:sz w:val="24"/>
          <w:szCs w:val="24"/>
        </w:rPr>
        <w:t xml:space="preserve"> </w:t>
      </w:r>
      <w:r w:rsidR="00A143FC" w:rsidRPr="00961BC0">
        <w:rPr>
          <w:rFonts w:ascii="Arial Narrow" w:hAnsi="Arial Narrow"/>
          <w:b/>
          <w:color w:val="C00000"/>
          <w:sz w:val="24"/>
          <w:szCs w:val="24"/>
        </w:rPr>
        <w:t>(</w:t>
      </w:r>
      <w:r w:rsidR="00C06DE3">
        <w:rPr>
          <w:rFonts w:ascii="Arial Narrow" w:hAnsi="Arial Narrow"/>
          <w:b/>
          <w:color w:val="C00000"/>
          <w:sz w:val="24"/>
          <w:szCs w:val="24"/>
        </w:rPr>
        <w:t>A</w:t>
      </w:r>
      <w:r w:rsidR="008009C3" w:rsidRPr="00961BC0">
        <w:rPr>
          <w:rFonts w:ascii="Arial Narrow" w:hAnsi="Arial Narrow"/>
          <w:b/>
          <w:color w:val="C00000"/>
          <w:sz w:val="24"/>
          <w:szCs w:val="24"/>
        </w:rPr>
        <w:t>mount</w:t>
      </w:r>
      <w:r w:rsidR="00C06DE3">
        <w:rPr>
          <w:rFonts w:ascii="Arial Narrow" w:hAnsi="Arial Narrow"/>
          <w:b/>
          <w:color w:val="C00000"/>
          <w:sz w:val="24"/>
          <w:szCs w:val="24"/>
        </w:rPr>
        <w:t>? Door Prize? SWAG?</w:t>
      </w:r>
      <w:r w:rsidR="00A143FC" w:rsidRPr="00961BC0">
        <w:rPr>
          <w:rFonts w:ascii="Arial Narrow" w:hAnsi="Arial Narrow"/>
          <w:b/>
          <w:color w:val="C00000"/>
          <w:sz w:val="24"/>
          <w:szCs w:val="24"/>
        </w:rPr>
        <w:t>)</w:t>
      </w:r>
      <w:r w:rsidR="008009C3" w:rsidRPr="00961BC0">
        <w:rPr>
          <w:rFonts w:ascii="Arial Narrow" w:hAnsi="Arial Narrow"/>
          <w:b/>
          <w:color w:val="C00000"/>
          <w:sz w:val="24"/>
          <w:szCs w:val="24"/>
        </w:rPr>
        <w:t xml:space="preserve"> NOW. Nothing needs to be sent until </w:t>
      </w:r>
      <w:r w:rsidR="00A143FC" w:rsidRPr="00961BC0">
        <w:rPr>
          <w:rFonts w:ascii="Arial Narrow" w:hAnsi="Arial Narrow"/>
          <w:b/>
          <w:color w:val="C00000"/>
          <w:sz w:val="24"/>
          <w:szCs w:val="24"/>
        </w:rPr>
        <w:t>M</w:t>
      </w:r>
      <w:r w:rsidR="008009C3" w:rsidRPr="00961BC0">
        <w:rPr>
          <w:rFonts w:ascii="Arial Narrow" w:hAnsi="Arial Narrow"/>
          <w:b/>
          <w:color w:val="C00000"/>
          <w:sz w:val="24"/>
          <w:szCs w:val="24"/>
        </w:rPr>
        <w:t>arch</w:t>
      </w:r>
      <w:r w:rsidR="0058043E">
        <w:rPr>
          <w:rFonts w:ascii="Arial Narrow" w:hAnsi="Arial Narrow"/>
          <w:b/>
          <w:color w:val="C00000"/>
          <w:sz w:val="24"/>
          <w:szCs w:val="24"/>
        </w:rPr>
        <w:t xml:space="preserve"> 1</w:t>
      </w:r>
      <w:r w:rsidR="0058043E" w:rsidRPr="0058043E">
        <w:rPr>
          <w:rFonts w:ascii="Arial Narrow" w:hAnsi="Arial Narrow"/>
          <w:b/>
          <w:color w:val="C00000"/>
          <w:sz w:val="24"/>
          <w:szCs w:val="24"/>
          <w:vertAlign w:val="superscript"/>
        </w:rPr>
        <w:t>st</w:t>
      </w:r>
      <w:r w:rsidR="0058043E">
        <w:rPr>
          <w:rFonts w:ascii="Arial Narrow" w:hAnsi="Arial Narrow"/>
          <w:b/>
          <w:color w:val="C00000"/>
          <w:sz w:val="24"/>
          <w:szCs w:val="24"/>
        </w:rPr>
        <w:t>,</w:t>
      </w:r>
      <w:r w:rsidR="00741E2F">
        <w:rPr>
          <w:rFonts w:ascii="Arial Narrow" w:hAnsi="Arial Narrow"/>
          <w:b/>
          <w:color w:val="C00000"/>
          <w:sz w:val="24"/>
          <w:szCs w:val="24"/>
        </w:rPr>
        <w:t xml:space="preserve"> </w:t>
      </w:r>
      <w:r w:rsidR="008009C3" w:rsidRPr="00961BC0">
        <w:rPr>
          <w:rFonts w:ascii="Arial Narrow" w:hAnsi="Arial Narrow"/>
          <w:b/>
          <w:color w:val="C00000"/>
          <w:sz w:val="24"/>
          <w:szCs w:val="24"/>
        </w:rPr>
        <w:t xml:space="preserve">2022. </w:t>
      </w:r>
    </w:p>
    <w:p w14:paraId="6E95C39F" w14:textId="77777777" w:rsidR="00F75DDB" w:rsidRPr="005C08DB" w:rsidRDefault="00F75DDB" w:rsidP="00F75DDB">
      <w:pPr>
        <w:spacing w:after="0"/>
        <w:rPr>
          <w:rFonts w:ascii="Arial Narrow" w:hAnsi="Arial Narrow"/>
          <w:sz w:val="16"/>
          <w:szCs w:val="16"/>
        </w:rPr>
      </w:pPr>
    </w:p>
    <w:p w14:paraId="027E8C06" w14:textId="49E3ED6C" w:rsidR="00F75DDB" w:rsidRPr="00961BC0" w:rsidRDefault="00F75DDB" w:rsidP="00F75DDB">
      <w:pPr>
        <w:spacing w:after="0"/>
        <w:rPr>
          <w:rFonts w:ascii="Arial Narrow" w:hAnsi="Arial Narrow"/>
          <w:sz w:val="24"/>
          <w:szCs w:val="24"/>
        </w:rPr>
      </w:pPr>
      <w:r w:rsidRPr="00961BC0">
        <w:rPr>
          <w:rFonts w:ascii="Arial Narrow" w:hAnsi="Arial Narrow"/>
          <w:sz w:val="24"/>
          <w:szCs w:val="24"/>
        </w:rPr>
        <w:t xml:space="preserve">The Complete Combatant will also be holding our </w:t>
      </w:r>
      <w:r w:rsidR="00A143FC" w:rsidRPr="00961BC0">
        <w:rPr>
          <w:rFonts w:ascii="Arial Narrow" w:hAnsi="Arial Narrow"/>
          <w:sz w:val="24"/>
          <w:szCs w:val="24"/>
        </w:rPr>
        <w:t>6</w:t>
      </w:r>
      <w:r w:rsidRPr="00961BC0">
        <w:rPr>
          <w:rFonts w:ascii="Arial Narrow" w:hAnsi="Arial Narrow"/>
          <w:sz w:val="24"/>
          <w:szCs w:val="24"/>
        </w:rPr>
        <w:t xml:space="preserve">th Annual FUNDRAISER benefiting Racheal’s Rest (nonprofit helping victims of sexual abuse and acts of violence </w:t>
      </w:r>
      <w:hyperlink r:id="rId7" w:history="1">
        <w:r w:rsidRPr="00961BC0">
          <w:rPr>
            <w:rStyle w:val="Hyperlink"/>
            <w:rFonts w:ascii="Arial Narrow" w:hAnsi="Arial Narrow"/>
            <w:sz w:val="24"/>
            <w:szCs w:val="24"/>
          </w:rPr>
          <w:t>www.rachealsrest.org</w:t>
        </w:r>
      </w:hyperlink>
      <w:r w:rsidRPr="00961BC0">
        <w:rPr>
          <w:rFonts w:ascii="Arial Narrow" w:hAnsi="Arial Narrow"/>
          <w:sz w:val="24"/>
          <w:szCs w:val="24"/>
        </w:rPr>
        <w:t xml:space="preserve">) and The Mingle 2023! </w:t>
      </w:r>
    </w:p>
    <w:p w14:paraId="4BCE6CF7" w14:textId="77777777" w:rsidR="00F75DDB" w:rsidRPr="005C08DB" w:rsidRDefault="00F75DDB" w:rsidP="00F75DDB">
      <w:pPr>
        <w:spacing w:after="0"/>
        <w:rPr>
          <w:rFonts w:ascii="Arial Narrow" w:hAnsi="Arial Narrow" w:cs="Helvetica"/>
          <w:color w:val="C00000"/>
          <w:sz w:val="16"/>
          <w:szCs w:val="16"/>
          <w:shd w:val="clear" w:color="auto" w:fill="FFFFFF"/>
        </w:rPr>
      </w:pPr>
    </w:p>
    <w:p w14:paraId="49370EB5" w14:textId="089CE727" w:rsidR="00F75DDB" w:rsidRPr="00EA5846" w:rsidRDefault="00F75DDB" w:rsidP="00F75DDB">
      <w:pPr>
        <w:spacing w:after="0"/>
        <w:rPr>
          <w:rFonts w:ascii="Arial Narrow" w:hAnsi="Arial Narrow" w:cs="Helvetica"/>
          <w:b/>
          <w:color w:val="C00000"/>
          <w:u w:val="single"/>
          <w:shd w:val="clear" w:color="auto" w:fill="FFFFFF"/>
        </w:rPr>
      </w:pPr>
      <w:r w:rsidRPr="00EA5846">
        <w:rPr>
          <w:rFonts w:ascii="Arial Narrow" w:hAnsi="Arial Narrow" w:cs="Helvetica"/>
          <w:b/>
          <w:color w:val="C00000"/>
          <w:u w:val="single"/>
          <w:shd w:val="clear" w:color="auto" w:fill="FFFFFF"/>
        </w:rPr>
        <w:t>SPONSORSHIP OPPORTUNITIES:</w:t>
      </w:r>
      <w:r w:rsidRPr="00EA5846">
        <w:rPr>
          <w:rFonts w:ascii="Arial Narrow" w:hAnsi="Arial Narrow" w:cs="Helvetica"/>
          <w:b/>
          <w:color w:val="C00000"/>
          <w:shd w:val="clear" w:color="auto" w:fill="FFFFFF"/>
        </w:rPr>
        <w:t xml:space="preserve"> MONETARY DEADLINE IS MARCH 1</w:t>
      </w:r>
      <w:r w:rsidRPr="00EA5846">
        <w:rPr>
          <w:rFonts w:ascii="Arial Narrow" w:hAnsi="Arial Narrow" w:cs="Helvetica"/>
          <w:b/>
          <w:color w:val="C00000"/>
          <w:shd w:val="clear" w:color="auto" w:fill="FFFFFF"/>
          <w:vertAlign w:val="superscript"/>
        </w:rPr>
        <w:t>ST</w:t>
      </w:r>
      <w:r w:rsidRPr="00EA5846">
        <w:rPr>
          <w:rFonts w:ascii="Arial Narrow" w:hAnsi="Arial Narrow" w:cs="Helvetica"/>
          <w:b/>
          <w:color w:val="C00000"/>
          <w:shd w:val="clear" w:color="auto" w:fill="FFFFFF"/>
        </w:rPr>
        <w:t>, 2022.</w:t>
      </w:r>
    </w:p>
    <w:p w14:paraId="603C1177" w14:textId="77777777" w:rsidR="00F75DDB" w:rsidRPr="00EA5846" w:rsidRDefault="00F75DDB" w:rsidP="00F75DDB">
      <w:pPr>
        <w:pStyle w:val="ListParagraph"/>
        <w:numPr>
          <w:ilvl w:val="0"/>
          <w:numId w:val="1"/>
        </w:numPr>
        <w:spacing w:after="0"/>
        <w:rPr>
          <w:rFonts w:ascii="Arial Narrow" w:hAnsi="Arial Narrow" w:cs="Helvetica"/>
          <w:b/>
          <w:color w:val="002060"/>
          <w:shd w:val="clear" w:color="auto" w:fill="FFFFFF"/>
        </w:rPr>
      </w:pPr>
      <w:r w:rsidRPr="00EA5846">
        <w:rPr>
          <w:rFonts w:ascii="Arial Narrow" w:hAnsi="Arial Narrow" w:cs="Helvetica"/>
          <w:b/>
          <w:color w:val="002060"/>
          <w:shd w:val="clear" w:color="auto" w:fill="FFFFFF"/>
        </w:rPr>
        <w:t>BRONZE SPONSORSHIP: $250</w:t>
      </w:r>
    </w:p>
    <w:p w14:paraId="7B76E8A7" w14:textId="274D4E8C" w:rsidR="00F75DDB" w:rsidRPr="00EA5846" w:rsidRDefault="00F75DDB" w:rsidP="00F75DDB">
      <w:pPr>
        <w:pStyle w:val="ListParagraph"/>
        <w:spacing w:after="0"/>
        <w:rPr>
          <w:rFonts w:ascii="Arial Narrow" w:hAnsi="Arial Narrow" w:cs="Helvetica"/>
          <w:shd w:val="clear" w:color="auto" w:fill="FFFFFF"/>
        </w:rPr>
      </w:pPr>
      <w:r w:rsidRPr="00EA5846">
        <w:rPr>
          <w:rFonts w:ascii="Arial Narrow" w:hAnsi="Arial Narrow" w:cs="Helvetica"/>
          <w:shd w:val="clear" w:color="auto" w:fill="FFFFFF"/>
        </w:rPr>
        <w:t xml:space="preserve">Social media </w:t>
      </w:r>
      <w:r w:rsidR="00A20667" w:rsidRPr="00EA5846">
        <w:rPr>
          <w:rFonts w:ascii="Arial Narrow" w:hAnsi="Arial Narrow" w:cs="Helvetica"/>
          <w:shd w:val="clear" w:color="auto" w:fill="FFFFFF"/>
        </w:rPr>
        <w:t>“</w:t>
      </w:r>
      <w:r w:rsidRPr="00EA5846">
        <w:rPr>
          <w:rFonts w:ascii="Arial Narrow" w:hAnsi="Arial Narrow" w:cs="Helvetica"/>
          <w:shd w:val="clear" w:color="auto" w:fill="FFFFFF"/>
        </w:rPr>
        <w:t>thank you</w:t>
      </w:r>
      <w:r w:rsidR="00A20667" w:rsidRPr="00EA5846">
        <w:rPr>
          <w:rFonts w:ascii="Arial Narrow" w:hAnsi="Arial Narrow" w:cs="Helvetica"/>
          <w:shd w:val="clear" w:color="auto" w:fill="FFFFFF"/>
        </w:rPr>
        <w:t>”</w:t>
      </w:r>
      <w:r w:rsidR="00FF556B" w:rsidRPr="00EA5846">
        <w:rPr>
          <w:rFonts w:ascii="Arial Narrow" w:hAnsi="Arial Narrow" w:cs="Helvetica"/>
          <w:shd w:val="clear" w:color="auto" w:fill="FFFFFF"/>
        </w:rPr>
        <w:t xml:space="preserve"> and you will be added to our 2022 SPONSORSHIP PAGE</w:t>
      </w:r>
    </w:p>
    <w:p w14:paraId="1BC85A7D" w14:textId="77777777" w:rsidR="00F75DDB" w:rsidRPr="00EA5846" w:rsidRDefault="00F75DDB" w:rsidP="00F75DDB">
      <w:pPr>
        <w:pStyle w:val="ListParagraph"/>
        <w:numPr>
          <w:ilvl w:val="0"/>
          <w:numId w:val="1"/>
        </w:numPr>
        <w:spacing w:after="0"/>
        <w:rPr>
          <w:rFonts w:ascii="Arial Narrow" w:hAnsi="Arial Narrow" w:cs="Helvetica"/>
          <w:b/>
          <w:color w:val="002060"/>
          <w:shd w:val="clear" w:color="auto" w:fill="FFFFFF"/>
        </w:rPr>
      </w:pPr>
      <w:r w:rsidRPr="00EA5846">
        <w:rPr>
          <w:rFonts w:ascii="Arial Narrow" w:hAnsi="Arial Narrow" w:cs="Helvetica"/>
          <w:b/>
          <w:color w:val="002060"/>
          <w:shd w:val="clear" w:color="auto" w:fill="FFFFFF"/>
        </w:rPr>
        <w:t>SILVER SPONSORSHIP: $500</w:t>
      </w:r>
    </w:p>
    <w:p w14:paraId="3435652D" w14:textId="67608620" w:rsidR="00A20667" w:rsidRPr="00EA5846" w:rsidRDefault="00F75DDB" w:rsidP="00A20667">
      <w:pPr>
        <w:pStyle w:val="ListParagraph"/>
        <w:spacing w:after="0" w:line="240" w:lineRule="auto"/>
        <w:rPr>
          <w:rFonts w:ascii="Arial Narrow" w:hAnsi="Arial Narrow" w:cs="Helvetica"/>
          <w:shd w:val="clear" w:color="auto" w:fill="FFFFFF"/>
        </w:rPr>
      </w:pPr>
      <w:r w:rsidRPr="00EA5846">
        <w:rPr>
          <w:rFonts w:ascii="Arial Narrow" w:hAnsi="Arial Narrow" w:cs="Helvetica"/>
          <w:shd w:val="clear" w:color="auto" w:fill="FFFFFF"/>
        </w:rPr>
        <w:t>The ABOVE plus</w:t>
      </w:r>
      <w:r w:rsidR="00A20667" w:rsidRPr="00EA5846">
        <w:rPr>
          <w:rFonts w:ascii="Arial Narrow" w:hAnsi="Arial Narrow" w:cs="Helvetica"/>
          <w:shd w:val="clear" w:color="auto" w:fill="FFFFFF"/>
        </w:rPr>
        <w:t xml:space="preserve"> multiple social media “Thank </w:t>
      </w:r>
      <w:proofErr w:type="spellStart"/>
      <w:r w:rsidR="00A20667" w:rsidRPr="00EA5846">
        <w:rPr>
          <w:rFonts w:ascii="Arial Narrow" w:hAnsi="Arial Narrow" w:cs="Helvetica"/>
          <w:shd w:val="clear" w:color="auto" w:fill="FFFFFF"/>
        </w:rPr>
        <w:t>yous</w:t>
      </w:r>
      <w:proofErr w:type="spellEnd"/>
      <w:r w:rsidR="00A20667" w:rsidRPr="00EA5846">
        <w:rPr>
          <w:rFonts w:ascii="Arial Narrow" w:hAnsi="Arial Narrow" w:cs="Helvetica"/>
          <w:shd w:val="clear" w:color="auto" w:fill="FFFFFF"/>
        </w:rPr>
        <w:t>”</w:t>
      </w:r>
      <w:r w:rsidR="00FF556B" w:rsidRPr="00EA5846">
        <w:rPr>
          <w:rFonts w:ascii="Arial Narrow" w:hAnsi="Arial Narrow" w:cs="Helvetica"/>
          <w:shd w:val="clear" w:color="auto" w:fill="FFFFFF"/>
        </w:rPr>
        <w:t xml:space="preserve"> and </w:t>
      </w:r>
      <w:r w:rsidR="00A20667" w:rsidRPr="00EA5846">
        <w:rPr>
          <w:rFonts w:ascii="Arial Narrow" w:hAnsi="Arial Narrow" w:cs="Helvetica"/>
          <w:shd w:val="clear" w:color="auto" w:fill="FFFFFF"/>
        </w:rPr>
        <w:t>you are invited to send a 3x3</w:t>
      </w:r>
      <w:r w:rsidR="00FF556B" w:rsidRPr="00EA5846">
        <w:rPr>
          <w:rFonts w:ascii="Arial Narrow" w:hAnsi="Arial Narrow" w:cs="Helvetica"/>
          <w:shd w:val="clear" w:color="auto" w:fill="FFFFFF"/>
        </w:rPr>
        <w:t xml:space="preserve"> - </w:t>
      </w:r>
      <w:r w:rsidR="00A20667" w:rsidRPr="00EA5846">
        <w:rPr>
          <w:rFonts w:ascii="Arial Narrow" w:hAnsi="Arial Narrow" w:cs="Helvetica"/>
          <w:shd w:val="clear" w:color="auto" w:fill="FFFFFF"/>
        </w:rPr>
        <w:t>3x6</w:t>
      </w:r>
      <w:r w:rsidR="00FF556B" w:rsidRPr="00EA5846">
        <w:rPr>
          <w:rFonts w:ascii="Arial Narrow" w:hAnsi="Arial Narrow" w:cs="Helvetica"/>
          <w:shd w:val="clear" w:color="auto" w:fill="FFFFFF"/>
        </w:rPr>
        <w:t xml:space="preserve"> banner to be displayed at the event.</w:t>
      </w:r>
    </w:p>
    <w:p w14:paraId="005DF9C3" w14:textId="123B4086" w:rsidR="00F75DDB" w:rsidRPr="00EA5846" w:rsidRDefault="00F75DDB" w:rsidP="00A20667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Helvetica"/>
          <w:b/>
          <w:color w:val="002060"/>
          <w:shd w:val="clear" w:color="auto" w:fill="FFFFFF"/>
        </w:rPr>
      </w:pPr>
      <w:r w:rsidRPr="00EA5846">
        <w:rPr>
          <w:rFonts w:ascii="Arial Narrow" w:hAnsi="Arial Narrow" w:cs="Helvetica"/>
          <w:b/>
          <w:color w:val="002060"/>
          <w:shd w:val="clear" w:color="auto" w:fill="FFFFFF"/>
        </w:rPr>
        <w:t>GOLD SPONSORSHIP: $750</w:t>
      </w:r>
    </w:p>
    <w:p w14:paraId="30436151" w14:textId="65BC14DA" w:rsidR="00F75DDB" w:rsidRPr="00EA5846" w:rsidRDefault="00F75DDB" w:rsidP="00F75DDB">
      <w:pPr>
        <w:pStyle w:val="ListParagraph"/>
        <w:spacing w:after="0"/>
        <w:rPr>
          <w:rFonts w:ascii="Arial Narrow" w:hAnsi="Arial Narrow" w:cs="Helvetica"/>
          <w:shd w:val="clear" w:color="auto" w:fill="FFFFFF"/>
        </w:rPr>
      </w:pPr>
      <w:r w:rsidRPr="00EA5846">
        <w:rPr>
          <w:rFonts w:ascii="Arial Narrow" w:hAnsi="Arial Narrow" w:cs="Helvetica"/>
          <w:shd w:val="clear" w:color="auto" w:fill="FFFFFF"/>
        </w:rPr>
        <w:t xml:space="preserve">The ABOVE plus we will promote your business on </w:t>
      </w:r>
      <w:r w:rsidR="005B7B50" w:rsidRPr="00EA5846">
        <w:rPr>
          <w:rFonts w:ascii="Arial Narrow" w:hAnsi="Arial Narrow" w:cs="Helvetica"/>
          <w:shd w:val="clear" w:color="auto" w:fill="FFFFFF"/>
        </w:rPr>
        <w:t>ALL</w:t>
      </w:r>
      <w:r w:rsidRPr="00EA5846">
        <w:rPr>
          <w:rFonts w:ascii="Arial Narrow" w:hAnsi="Arial Narrow" w:cs="Helvetica"/>
          <w:shd w:val="clear" w:color="auto" w:fill="FFFFFF"/>
        </w:rPr>
        <w:t xml:space="preserve"> The Complete Combatant's social media outlets once a month for 12 months</w:t>
      </w:r>
      <w:r w:rsidR="00CF60FB" w:rsidRPr="00EA5846">
        <w:rPr>
          <w:rFonts w:ascii="Arial Narrow" w:hAnsi="Arial Narrow" w:cs="Helvetica"/>
          <w:shd w:val="clear" w:color="auto" w:fill="FFFFFF"/>
        </w:rPr>
        <w:t xml:space="preserve">, verbal thank </w:t>
      </w:r>
      <w:proofErr w:type="spellStart"/>
      <w:r w:rsidR="00CF60FB" w:rsidRPr="00EA5846">
        <w:rPr>
          <w:rFonts w:ascii="Arial Narrow" w:hAnsi="Arial Narrow" w:cs="Helvetica"/>
          <w:shd w:val="clear" w:color="auto" w:fill="FFFFFF"/>
        </w:rPr>
        <w:t>you</w:t>
      </w:r>
      <w:r w:rsidR="005B7B50" w:rsidRPr="00EA5846">
        <w:rPr>
          <w:rFonts w:ascii="Arial Narrow" w:hAnsi="Arial Narrow" w:cs="Helvetica"/>
          <w:shd w:val="clear" w:color="auto" w:fill="FFFFFF"/>
        </w:rPr>
        <w:t>s</w:t>
      </w:r>
      <w:proofErr w:type="spellEnd"/>
      <w:r w:rsidR="00CF60FB" w:rsidRPr="00EA5846">
        <w:rPr>
          <w:rFonts w:ascii="Arial Narrow" w:hAnsi="Arial Narrow" w:cs="Helvetica"/>
          <w:shd w:val="clear" w:color="auto" w:fill="FFFFFF"/>
        </w:rPr>
        <w:t xml:space="preserve"> at the event,</w:t>
      </w:r>
      <w:r w:rsidR="00FF556B" w:rsidRPr="00EA5846">
        <w:rPr>
          <w:rFonts w:ascii="Arial Narrow" w:hAnsi="Arial Narrow" w:cs="Helvetica"/>
          <w:shd w:val="clear" w:color="auto" w:fill="FFFFFF"/>
        </w:rPr>
        <w:t xml:space="preserve"> and your business cards will be added to our business card display. Our student</w:t>
      </w:r>
      <w:r w:rsidR="00CF60FB" w:rsidRPr="00EA5846">
        <w:rPr>
          <w:rFonts w:ascii="Arial Narrow" w:hAnsi="Arial Narrow" w:cs="Helvetica"/>
          <w:shd w:val="clear" w:color="auto" w:fill="FFFFFF"/>
        </w:rPr>
        <w:t>s know</w:t>
      </w:r>
      <w:r w:rsidR="00FF556B" w:rsidRPr="00EA5846">
        <w:rPr>
          <w:rFonts w:ascii="Arial Narrow" w:hAnsi="Arial Narrow" w:cs="Helvetica"/>
          <w:shd w:val="clear" w:color="auto" w:fill="FFFFFF"/>
        </w:rPr>
        <w:t xml:space="preserve"> to visit this di</w:t>
      </w:r>
      <w:r w:rsidR="00CF60FB" w:rsidRPr="00EA5846">
        <w:rPr>
          <w:rFonts w:ascii="Arial Narrow" w:hAnsi="Arial Narrow" w:cs="Helvetica"/>
          <w:shd w:val="clear" w:color="auto" w:fill="FFFFFF"/>
        </w:rPr>
        <w:t xml:space="preserve">splay </w:t>
      </w:r>
      <w:r w:rsidR="005B7B50" w:rsidRPr="00EA5846">
        <w:rPr>
          <w:rFonts w:ascii="Arial Narrow" w:hAnsi="Arial Narrow" w:cs="Helvetica"/>
          <w:shd w:val="clear" w:color="auto" w:fill="FFFFFF"/>
        </w:rPr>
        <w:t>for</w:t>
      </w:r>
      <w:r w:rsidR="00CF60FB" w:rsidRPr="00EA5846">
        <w:rPr>
          <w:rFonts w:ascii="Arial Narrow" w:hAnsi="Arial Narrow" w:cs="Helvetica"/>
          <w:shd w:val="clear" w:color="auto" w:fill="FFFFFF"/>
        </w:rPr>
        <w:t xml:space="preserve"> discounts and recommendations</w:t>
      </w:r>
      <w:r w:rsidR="00FF556B" w:rsidRPr="00EA5846">
        <w:rPr>
          <w:rFonts w:ascii="Arial Narrow" w:hAnsi="Arial Narrow" w:cs="Helvetica"/>
          <w:shd w:val="clear" w:color="auto" w:fill="FFFFFF"/>
        </w:rPr>
        <w:t xml:space="preserve">. </w:t>
      </w:r>
    </w:p>
    <w:p w14:paraId="2A03D0DC" w14:textId="22EF7566" w:rsidR="00F75DDB" w:rsidRPr="00EA5846" w:rsidRDefault="00F75DDB" w:rsidP="00CF60FB">
      <w:pPr>
        <w:pStyle w:val="ListParagraph"/>
        <w:numPr>
          <w:ilvl w:val="0"/>
          <w:numId w:val="1"/>
        </w:numPr>
        <w:spacing w:after="0"/>
        <w:rPr>
          <w:rFonts w:ascii="Arial Narrow" w:hAnsi="Arial Narrow" w:cs="Helvetica"/>
          <w:b/>
          <w:color w:val="002060"/>
          <w:shd w:val="clear" w:color="auto" w:fill="FFFFFF"/>
        </w:rPr>
      </w:pPr>
      <w:r w:rsidRPr="00EA5846">
        <w:rPr>
          <w:rFonts w:ascii="Arial Narrow" w:hAnsi="Arial Narrow" w:cs="Helvetica"/>
          <w:b/>
          <w:color w:val="002060"/>
          <w:shd w:val="clear" w:color="auto" w:fill="FFFFFF"/>
        </w:rPr>
        <w:t>PLATINUM SPONSORSHIP: $1000</w:t>
      </w:r>
    </w:p>
    <w:p w14:paraId="79E4052A" w14:textId="0BE7AC77" w:rsidR="00FF556B" w:rsidRPr="00EA5846" w:rsidRDefault="00FF556B" w:rsidP="00FF556B">
      <w:pPr>
        <w:pStyle w:val="ListParagraph"/>
        <w:numPr>
          <w:ilvl w:val="0"/>
          <w:numId w:val="1"/>
        </w:numPr>
        <w:spacing w:after="0"/>
        <w:rPr>
          <w:rFonts w:ascii="Arial Narrow" w:hAnsi="Arial Narrow" w:cs="Helvetica"/>
          <w:b/>
          <w:bCs/>
          <w:color w:val="002060"/>
          <w:shd w:val="clear" w:color="auto" w:fill="FFFFFF"/>
        </w:rPr>
      </w:pPr>
      <w:r w:rsidRPr="00EA5846">
        <w:rPr>
          <w:rFonts w:ascii="Arial Narrow" w:hAnsi="Arial Narrow" w:cs="Helvetica"/>
          <w:b/>
          <w:bCs/>
          <w:color w:val="002060"/>
          <w:shd w:val="clear" w:color="auto" w:fill="FFFFFF"/>
        </w:rPr>
        <w:t>CORPORATE SPONSORSHIP: $1</w:t>
      </w:r>
      <w:r w:rsidR="00741E2F" w:rsidRPr="00EA5846">
        <w:rPr>
          <w:rFonts w:ascii="Arial Narrow" w:hAnsi="Arial Narrow" w:cs="Helvetica"/>
          <w:b/>
          <w:bCs/>
          <w:color w:val="002060"/>
          <w:shd w:val="clear" w:color="auto" w:fill="FFFFFF"/>
        </w:rPr>
        <w:t>5</w:t>
      </w:r>
      <w:r w:rsidRPr="00EA5846">
        <w:rPr>
          <w:rFonts w:ascii="Arial Narrow" w:hAnsi="Arial Narrow" w:cs="Helvetica"/>
          <w:b/>
          <w:bCs/>
          <w:color w:val="002060"/>
          <w:shd w:val="clear" w:color="auto" w:fill="FFFFFF"/>
        </w:rPr>
        <w:t>00</w:t>
      </w:r>
    </w:p>
    <w:p w14:paraId="3C014513" w14:textId="014F2204" w:rsidR="00FF556B" w:rsidRPr="00EA5846" w:rsidRDefault="00FF556B" w:rsidP="006A4329">
      <w:pPr>
        <w:spacing w:after="0"/>
        <w:ind w:left="720"/>
        <w:rPr>
          <w:rFonts w:ascii="Arial Narrow" w:hAnsi="Arial Narrow" w:cs="Helvetica"/>
          <w:shd w:val="clear" w:color="auto" w:fill="FFFFFF"/>
        </w:rPr>
      </w:pPr>
      <w:r w:rsidRPr="00EA5846">
        <w:rPr>
          <w:rFonts w:ascii="Arial Narrow" w:hAnsi="Arial Narrow" w:cs="Helvetica"/>
          <w:shd w:val="clear" w:color="auto" w:fill="FFFFFF"/>
        </w:rPr>
        <w:t xml:space="preserve">Honestly, with </w:t>
      </w:r>
      <w:r w:rsidR="00CF60FB" w:rsidRPr="00EA5846">
        <w:rPr>
          <w:rFonts w:ascii="Arial Narrow" w:hAnsi="Arial Narrow" w:cs="Helvetica"/>
          <w:shd w:val="clear" w:color="auto" w:fill="FFFFFF"/>
        </w:rPr>
        <w:t xml:space="preserve">platinum and </w:t>
      </w:r>
      <w:r w:rsidRPr="00EA5846">
        <w:rPr>
          <w:rFonts w:ascii="Arial Narrow" w:hAnsi="Arial Narrow" w:cs="Helvetica"/>
          <w:shd w:val="clear" w:color="auto" w:fill="FFFFFF"/>
        </w:rPr>
        <w:t>corporate sponsorship</w:t>
      </w:r>
      <w:r w:rsidR="00CF60FB" w:rsidRPr="00EA5846">
        <w:rPr>
          <w:rFonts w:ascii="Arial Narrow" w:hAnsi="Arial Narrow" w:cs="Helvetica"/>
          <w:shd w:val="clear" w:color="auto" w:fill="FFFFFF"/>
        </w:rPr>
        <w:t>s, you</w:t>
      </w:r>
      <w:r w:rsidRPr="00EA5846">
        <w:rPr>
          <w:rFonts w:ascii="Arial Narrow" w:hAnsi="Arial Narrow" w:cs="Helvetica"/>
          <w:shd w:val="clear" w:color="auto" w:fill="FFFFFF"/>
        </w:rPr>
        <w:t xml:space="preserve"> will receive our undying gratitude. </w:t>
      </w:r>
    </w:p>
    <w:p w14:paraId="6F705159" w14:textId="77777777" w:rsidR="00F75DDB" w:rsidRPr="005C08DB" w:rsidRDefault="00F75DDB" w:rsidP="00F75DDB">
      <w:pPr>
        <w:pStyle w:val="ListParagraph"/>
        <w:spacing w:after="0"/>
        <w:rPr>
          <w:rFonts w:ascii="Arial Narrow" w:hAnsi="Arial Narrow" w:cs="Helvetica"/>
          <w:color w:val="C00000"/>
          <w:sz w:val="16"/>
          <w:szCs w:val="16"/>
          <w:shd w:val="clear" w:color="auto" w:fill="FFFFFF"/>
        </w:rPr>
      </w:pPr>
    </w:p>
    <w:p w14:paraId="42EDC3D6" w14:textId="73A6EF27" w:rsidR="00F75DDB" w:rsidRPr="00EA5846" w:rsidRDefault="00F75DDB" w:rsidP="00F75DDB">
      <w:pPr>
        <w:spacing w:after="0"/>
        <w:rPr>
          <w:rFonts w:ascii="Arial Narrow" w:hAnsi="Arial Narrow" w:cs="Helvetica"/>
          <w:b/>
          <w:color w:val="C00000"/>
          <w:u w:val="single"/>
          <w:shd w:val="clear" w:color="auto" w:fill="FFFFFF"/>
        </w:rPr>
      </w:pPr>
      <w:r w:rsidRPr="00EA5846">
        <w:rPr>
          <w:rFonts w:ascii="Arial Narrow" w:hAnsi="Arial Narrow" w:cs="Helvetica"/>
          <w:b/>
          <w:color w:val="C00000"/>
          <w:u w:val="single"/>
          <w:shd w:val="clear" w:color="auto" w:fill="FFFFFF"/>
        </w:rPr>
        <w:t>DOOR PRIZES NEEDED:</w:t>
      </w:r>
      <w:r w:rsidRPr="00EA5846">
        <w:rPr>
          <w:rFonts w:ascii="Arial Narrow" w:hAnsi="Arial Narrow" w:cs="Helvetica"/>
          <w:b/>
          <w:color w:val="C00000"/>
          <w:shd w:val="clear" w:color="auto" w:fill="FFFFFF"/>
        </w:rPr>
        <w:t xml:space="preserve"> DOOR PRIZE DEADLINE IS APRIL 1</w:t>
      </w:r>
      <w:r w:rsidRPr="00EA5846">
        <w:rPr>
          <w:rFonts w:ascii="Arial Narrow" w:hAnsi="Arial Narrow" w:cs="Helvetica"/>
          <w:b/>
          <w:color w:val="C00000"/>
          <w:shd w:val="clear" w:color="auto" w:fill="FFFFFF"/>
          <w:vertAlign w:val="superscript"/>
        </w:rPr>
        <w:t>ST</w:t>
      </w:r>
      <w:r w:rsidRPr="00EA5846">
        <w:rPr>
          <w:rFonts w:ascii="Arial Narrow" w:hAnsi="Arial Narrow" w:cs="Helvetica"/>
          <w:b/>
          <w:color w:val="C00000"/>
          <w:shd w:val="clear" w:color="auto" w:fill="FFFFFF"/>
        </w:rPr>
        <w:t>, 202</w:t>
      </w:r>
      <w:r w:rsidR="00CF60FB" w:rsidRPr="00EA5846">
        <w:rPr>
          <w:rFonts w:ascii="Arial Narrow" w:hAnsi="Arial Narrow" w:cs="Helvetica"/>
          <w:b/>
          <w:color w:val="C00000"/>
          <w:shd w:val="clear" w:color="auto" w:fill="FFFFFF"/>
        </w:rPr>
        <w:t>2</w:t>
      </w:r>
    </w:p>
    <w:p w14:paraId="367EB000" w14:textId="095CEA05" w:rsidR="00F75DDB" w:rsidRPr="00EA5846" w:rsidRDefault="00F75DDB" w:rsidP="00F75DDB">
      <w:pPr>
        <w:pStyle w:val="ListParagraph"/>
        <w:numPr>
          <w:ilvl w:val="0"/>
          <w:numId w:val="1"/>
        </w:numPr>
        <w:spacing w:after="0"/>
        <w:rPr>
          <w:rFonts w:ascii="Arial Narrow" w:hAnsi="Arial Narrow" w:cs="Helvetica"/>
          <w:shd w:val="clear" w:color="auto" w:fill="FFFFFF"/>
        </w:rPr>
      </w:pPr>
      <w:r w:rsidRPr="00EA5846">
        <w:rPr>
          <w:rFonts w:ascii="Arial Narrow" w:hAnsi="Arial Narrow"/>
        </w:rPr>
        <w:t xml:space="preserve">We need DOOR PRIZES to raffle off for FREE. This is a fun way to help! DOOR PRIZES can be anything that is cool, new, </w:t>
      </w:r>
      <w:proofErr w:type="gramStart"/>
      <w:r w:rsidRPr="00EA5846">
        <w:rPr>
          <w:rFonts w:ascii="Arial Narrow" w:hAnsi="Arial Narrow"/>
        </w:rPr>
        <w:t>needed</w:t>
      </w:r>
      <w:proofErr w:type="gramEnd"/>
      <w:r w:rsidRPr="00EA5846">
        <w:rPr>
          <w:rFonts w:ascii="Arial Narrow" w:hAnsi="Arial Narrow"/>
        </w:rPr>
        <w:t xml:space="preserve"> or fun! </w:t>
      </w:r>
      <w:bookmarkStart w:id="0" w:name="_Hlk89774032"/>
      <w:r w:rsidRPr="00EA5846">
        <w:rPr>
          <w:rFonts w:ascii="Arial Narrow" w:hAnsi="Arial Narrow"/>
        </w:rPr>
        <w:t xml:space="preserve">If you donate a DOOR </w:t>
      </w:r>
      <w:r w:rsidR="00740E2F" w:rsidRPr="00EA5846">
        <w:rPr>
          <w:rFonts w:ascii="Arial Narrow" w:hAnsi="Arial Narrow"/>
        </w:rPr>
        <w:t>PRIZE,</w:t>
      </w:r>
      <w:r w:rsidRPr="00EA5846">
        <w:rPr>
          <w:rFonts w:ascii="Arial Narrow" w:hAnsi="Arial Narrow"/>
        </w:rPr>
        <w:t xml:space="preserve"> you will receive a BRONZE sponsorship level</w:t>
      </w:r>
      <w:r w:rsidR="00740E2F" w:rsidRPr="00EA5846">
        <w:rPr>
          <w:rFonts w:ascii="Arial Narrow" w:hAnsi="Arial Narrow"/>
        </w:rPr>
        <w:t xml:space="preserve">. </w:t>
      </w:r>
      <w:r w:rsidRPr="00EA5846">
        <w:rPr>
          <w:rFonts w:ascii="Arial Narrow" w:hAnsi="Arial Narrow"/>
        </w:rPr>
        <w:t xml:space="preserve">THANK YOU!! </w:t>
      </w:r>
      <w:bookmarkEnd w:id="0"/>
    </w:p>
    <w:p w14:paraId="4C8A7D02" w14:textId="77777777" w:rsidR="004D1DDE" w:rsidRPr="005C08DB" w:rsidRDefault="004D1DDE" w:rsidP="004D1DDE">
      <w:pPr>
        <w:spacing w:after="0"/>
        <w:rPr>
          <w:rFonts w:ascii="Arial Narrow" w:hAnsi="Arial Narrow" w:cs="Helvetica"/>
          <w:sz w:val="16"/>
          <w:szCs w:val="16"/>
          <w:shd w:val="clear" w:color="auto" w:fill="FFFFFF"/>
        </w:rPr>
      </w:pPr>
    </w:p>
    <w:p w14:paraId="3532BFE0" w14:textId="7662335B" w:rsidR="00F75DDB" w:rsidRPr="00EA5846" w:rsidRDefault="004D1DDE" w:rsidP="00F75DDB">
      <w:pPr>
        <w:spacing w:after="0"/>
        <w:rPr>
          <w:rFonts w:ascii="Arial Narrow" w:hAnsi="Arial Narrow" w:cs="Helvetica"/>
          <w:b/>
          <w:color w:val="C00000"/>
          <w:shd w:val="clear" w:color="auto" w:fill="FFFFFF"/>
        </w:rPr>
      </w:pPr>
      <w:r w:rsidRPr="00EA5846">
        <w:rPr>
          <w:rFonts w:ascii="Arial Narrow" w:hAnsi="Arial Narrow" w:cs="Helvetica"/>
          <w:b/>
          <w:color w:val="C00000"/>
          <w:u w:val="single"/>
          <w:shd w:val="clear" w:color="auto" w:fill="FFFFFF"/>
        </w:rPr>
        <w:t>LOOT FOR SWAG BAGS</w:t>
      </w:r>
      <w:r w:rsidRPr="00EA5846">
        <w:rPr>
          <w:rFonts w:ascii="Arial Narrow" w:hAnsi="Arial Narrow" w:cs="Helvetica"/>
          <w:b/>
          <w:color w:val="C00000"/>
          <w:u w:val="single"/>
          <w:shd w:val="clear" w:color="auto" w:fill="FFFFFF"/>
        </w:rPr>
        <w:t xml:space="preserve"> NEEDED:</w:t>
      </w:r>
      <w:r w:rsidRPr="00EA5846">
        <w:rPr>
          <w:rFonts w:ascii="Arial Narrow" w:hAnsi="Arial Narrow" w:cs="Helvetica"/>
          <w:b/>
          <w:color w:val="C00000"/>
          <w:shd w:val="clear" w:color="auto" w:fill="FFFFFF"/>
        </w:rPr>
        <w:t xml:space="preserve"> </w:t>
      </w:r>
      <w:r w:rsidRPr="00EA5846">
        <w:rPr>
          <w:rFonts w:ascii="Arial Narrow" w:hAnsi="Arial Narrow" w:cs="Helvetica"/>
          <w:b/>
          <w:color w:val="C00000"/>
          <w:shd w:val="clear" w:color="auto" w:fill="FFFFFF"/>
        </w:rPr>
        <w:t xml:space="preserve">LOOT </w:t>
      </w:r>
      <w:r w:rsidRPr="00EA5846">
        <w:rPr>
          <w:rFonts w:ascii="Arial Narrow" w:hAnsi="Arial Narrow" w:cs="Helvetica"/>
          <w:b/>
          <w:color w:val="C00000"/>
          <w:shd w:val="clear" w:color="auto" w:fill="FFFFFF"/>
        </w:rPr>
        <w:t>DEADLINE IS APRIL 1</w:t>
      </w:r>
      <w:r w:rsidRPr="00EA5846">
        <w:rPr>
          <w:rFonts w:ascii="Arial Narrow" w:hAnsi="Arial Narrow" w:cs="Helvetica"/>
          <w:b/>
          <w:color w:val="C00000"/>
          <w:shd w:val="clear" w:color="auto" w:fill="FFFFFF"/>
          <w:vertAlign w:val="superscript"/>
        </w:rPr>
        <w:t>ST</w:t>
      </w:r>
      <w:r w:rsidRPr="00EA5846">
        <w:rPr>
          <w:rFonts w:ascii="Arial Narrow" w:hAnsi="Arial Narrow" w:cs="Helvetica"/>
          <w:b/>
          <w:color w:val="C00000"/>
          <w:shd w:val="clear" w:color="auto" w:fill="FFFFFF"/>
        </w:rPr>
        <w:t>, 2022</w:t>
      </w:r>
    </w:p>
    <w:p w14:paraId="30592CBC" w14:textId="56FEBD99" w:rsidR="004D1DDE" w:rsidRPr="00EA5846" w:rsidRDefault="004D1DDE" w:rsidP="004D1DDE">
      <w:pPr>
        <w:pStyle w:val="ListParagraph"/>
        <w:numPr>
          <w:ilvl w:val="0"/>
          <w:numId w:val="1"/>
        </w:numPr>
        <w:spacing w:after="0"/>
        <w:rPr>
          <w:rFonts w:ascii="Arial Narrow" w:hAnsi="Arial Narrow" w:cs="Helvetica"/>
          <w:shd w:val="clear" w:color="auto" w:fill="FFFFFF"/>
        </w:rPr>
      </w:pPr>
      <w:r w:rsidRPr="00EA5846">
        <w:rPr>
          <w:rFonts w:ascii="Arial Narrow" w:hAnsi="Arial Narrow"/>
        </w:rPr>
        <w:t>If you donate a DOOR PRIZE, you will receive a BRONZE sponsorship level. THANK YOU!!</w:t>
      </w:r>
    </w:p>
    <w:p w14:paraId="5F46A5A9" w14:textId="77777777" w:rsidR="005C08DB" w:rsidRPr="005C08DB" w:rsidRDefault="005C08DB" w:rsidP="00961BC0">
      <w:pPr>
        <w:spacing w:after="0"/>
        <w:rPr>
          <w:rFonts w:ascii="Arial Narrow" w:hAnsi="Arial Narrow" w:cs="Helvetica"/>
          <w:b/>
          <w:color w:val="C00000"/>
          <w:sz w:val="16"/>
          <w:szCs w:val="16"/>
          <w:shd w:val="clear" w:color="auto" w:fill="FFFFFF"/>
        </w:rPr>
      </w:pPr>
    </w:p>
    <w:p w14:paraId="35FF1A97" w14:textId="32C8E003" w:rsidR="00961BC0" w:rsidRPr="00EA5846" w:rsidRDefault="00F75DDB" w:rsidP="00961BC0">
      <w:pPr>
        <w:spacing w:after="0"/>
        <w:rPr>
          <w:rFonts w:ascii="Arial Narrow" w:hAnsi="Arial Narrow" w:cs="Helvetica"/>
          <w:color w:val="141823"/>
          <w:shd w:val="clear" w:color="auto" w:fill="FFFFFF"/>
        </w:rPr>
      </w:pPr>
      <w:r w:rsidRPr="00EA5846">
        <w:rPr>
          <w:rFonts w:ascii="Arial Narrow" w:hAnsi="Arial Narrow" w:cs="Helvetica"/>
          <w:b/>
          <w:color w:val="C00000"/>
          <w:shd w:val="clear" w:color="auto" w:fill="FFFFFF"/>
        </w:rPr>
        <w:t>Monetary SPONSORSHIPS</w:t>
      </w:r>
      <w:r w:rsidRPr="00EA5846">
        <w:rPr>
          <w:rFonts w:ascii="Arial Narrow" w:hAnsi="Arial Narrow" w:cs="Helvetica"/>
          <w:color w:val="C00000"/>
          <w:shd w:val="clear" w:color="auto" w:fill="FFFFFF"/>
        </w:rPr>
        <w:t xml:space="preserve"> </w:t>
      </w:r>
      <w:r w:rsidRPr="00EA5846">
        <w:rPr>
          <w:rFonts w:ascii="Arial Narrow" w:hAnsi="Arial Narrow" w:cs="Helvetica"/>
          <w:color w:val="141823"/>
          <w:shd w:val="clear" w:color="auto" w:fill="FFFFFF"/>
        </w:rPr>
        <w:t>can be sent via check</w:t>
      </w:r>
      <w:r w:rsidR="00CF60FB" w:rsidRPr="00EA5846">
        <w:rPr>
          <w:rFonts w:ascii="Arial Narrow" w:hAnsi="Arial Narrow" w:cs="Helvetica"/>
          <w:color w:val="141823"/>
          <w:shd w:val="clear" w:color="auto" w:fill="FFFFFF"/>
        </w:rPr>
        <w:t xml:space="preserve"> (payable to The Mingle) or VENMO (</w:t>
      </w:r>
      <w:proofErr w:type="spellStart"/>
      <w:r w:rsidR="00CF60FB" w:rsidRPr="00EA5846">
        <w:rPr>
          <w:rFonts w:ascii="Arial Narrow" w:hAnsi="Arial Narrow" w:cs="Helvetica"/>
          <w:color w:val="141823"/>
          <w:shd w:val="clear" w:color="auto" w:fill="FFFFFF"/>
        </w:rPr>
        <w:t>thecompletecombatant</w:t>
      </w:r>
      <w:proofErr w:type="spellEnd"/>
      <w:r w:rsidR="00CF60FB" w:rsidRPr="00EA5846">
        <w:rPr>
          <w:rFonts w:ascii="Arial Narrow" w:hAnsi="Arial Narrow" w:cs="Helvetica"/>
          <w:color w:val="141823"/>
          <w:shd w:val="clear" w:color="auto" w:fill="FFFFFF"/>
        </w:rPr>
        <w:t>). If check, p</w:t>
      </w:r>
      <w:r w:rsidRPr="00EA5846">
        <w:rPr>
          <w:rFonts w:ascii="Arial Narrow" w:hAnsi="Arial Narrow" w:cs="Helvetica"/>
          <w:color w:val="141823"/>
          <w:shd w:val="clear" w:color="auto" w:fill="FFFFFF"/>
        </w:rPr>
        <w:t>lease write The Mingle 202</w:t>
      </w:r>
      <w:r w:rsidR="00CF60FB" w:rsidRPr="00EA5846">
        <w:rPr>
          <w:rFonts w:ascii="Arial Narrow" w:hAnsi="Arial Narrow" w:cs="Helvetica"/>
          <w:color w:val="141823"/>
          <w:shd w:val="clear" w:color="auto" w:fill="FFFFFF"/>
        </w:rPr>
        <w:t>2</w:t>
      </w:r>
      <w:r w:rsidRPr="00EA5846">
        <w:rPr>
          <w:rFonts w:ascii="Arial Narrow" w:hAnsi="Arial Narrow" w:cs="Helvetica"/>
          <w:color w:val="141823"/>
          <w:shd w:val="clear" w:color="auto" w:fill="FFFFFF"/>
        </w:rPr>
        <w:t xml:space="preserve"> in the note/memo sections</w:t>
      </w:r>
      <w:r w:rsidR="00CF60FB" w:rsidRPr="00EA5846">
        <w:rPr>
          <w:rFonts w:ascii="Arial Narrow" w:hAnsi="Arial Narrow" w:cs="Helvetica"/>
          <w:color w:val="141823"/>
          <w:shd w:val="clear" w:color="auto" w:fill="FFFFFF"/>
        </w:rPr>
        <w:t xml:space="preserve"> and mail to </w:t>
      </w:r>
      <w:r w:rsidR="008009C3" w:rsidRPr="00EA5846">
        <w:rPr>
          <w:rFonts w:ascii="Arial Narrow" w:hAnsi="Arial Narrow" w:cs="Helvetica"/>
          <w:color w:val="141823"/>
          <w:shd w:val="clear" w:color="auto" w:fill="FFFFFF"/>
        </w:rPr>
        <w:t xml:space="preserve">The Complete Combatant at </w:t>
      </w:r>
      <w:r w:rsidR="00CF60FB" w:rsidRPr="00EA5846">
        <w:rPr>
          <w:rFonts w:ascii="Arial Narrow" w:hAnsi="Arial Narrow" w:cs="Helvetica"/>
          <w:color w:val="141823"/>
          <w:shd w:val="clear" w:color="auto" w:fill="FFFFFF"/>
        </w:rPr>
        <w:t>2755 Porter Springs Road, Dahlonega, GA 30533.</w:t>
      </w:r>
    </w:p>
    <w:p w14:paraId="35028BD2" w14:textId="5B7C27A8" w:rsidR="001A37F7" w:rsidRPr="00EA5846" w:rsidRDefault="00F75DDB" w:rsidP="00961BC0">
      <w:pPr>
        <w:spacing w:after="0"/>
        <w:jc w:val="center"/>
        <w:rPr>
          <w:rFonts w:ascii="Arial Narrow" w:hAnsi="Arial Narrow" w:cs="Helvetica"/>
          <w:color w:val="141823"/>
          <w:shd w:val="clear" w:color="auto" w:fill="FFFFFF"/>
        </w:rPr>
      </w:pPr>
      <w:r w:rsidRPr="00EA5846">
        <w:rPr>
          <w:rFonts w:ascii="Arial Narrow" w:hAnsi="Arial Narrow"/>
          <w:b/>
        </w:rPr>
        <w:t>thecompletecombatant</w:t>
      </w:r>
      <w:r w:rsidR="00CF60FB" w:rsidRPr="00EA5846">
        <w:rPr>
          <w:rFonts w:ascii="Arial Narrow" w:hAnsi="Arial Narrow"/>
          <w:b/>
        </w:rPr>
        <w:t>@gmail</w:t>
      </w:r>
      <w:r w:rsidRPr="00EA5846">
        <w:rPr>
          <w:rFonts w:ascii="Arial Narrow" w:hAnsi="Arial Narrow"/>
          <w:b/>
        </w:rPr>
        <w:t>.co</w:t>
      </w:r>
      <w:r w:rsidR="00961BC0" w:rsidRPr="00EA5846">
        <w:rPr>
          <w:rFonts w:ascii="Arial Narrow" w:hAnsi="Arial Narrow"/>
          <w:b/>
        </w:rPr>
        <w:t>m</w:t>
      </w:r>
      <w:r w:rsidR="006A4329" w:rsidRPr="00EA5846">
        <w:rPr>
          <w:rFonts w:ascii="Arial Narrow" w:hAnsi="Arial Narrow" w:cs="Helvetica"/>
          <w:b/>
          <w:color w:val="002060"/>
          <w:shd w:val="clear" w:color="auto" w:fill="FFFFFF"/>
        </w:rPr>
        <w:t xml:space="preserve">          </w:t>
      </w:r>
      <w:r w:rsidRPr="00EA5846">
        <w:rPr>
          <w:rFonts w:ascii="Arial Narrow" w:hAnsi="Arial Narrow" w:cs="Helvetica"/>
          <w:b/>
          <w:shd w:val="clear" w:color="auto" w:fill="FFFFFF"/>
        </w:rPr>
        <w:t>Shelley Hill 404-936-6986</w:t>
      </w:r>
    </w:p>
    <w:sectPr w:rsidR="001A37F7" w:rsidRPr="00EA5846" w:rsidSect="00A143FC">
      <w:pgSz w:w="12240" w:h="15840"/>
      <w:pgMar w:top="720" w:right="720" w:bottom="720" w:left="720" w:header="720" w:footer="720" w:gutter="0"/>
      <w:pgBorders w:offsetFrom="page">
        <w:top w:val="threeDEngrave" w:sz="24" w:space="24" w:color="002060"/>
        <w:left w:val="threeDEngrave" w:sz="24" w:space="24" w:color="002060"/>
        <w:bottom w:val="threeDEmboss" w:sz="24" w:space="24" w:color="002060"/>
        <w:right w:val="threeDEmboss" w:sz="24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DejaVu Sans Condensed">
    <w:charset w:val="00"/>
    <w:family w:val="swiss"/>
    <w:pitch w:val="variable"/>
    <w:sig w:usb0="E7000EFF" w:usb1="5200F5FF" w:usb2="0A242021" w:usb3="00000000" w:csb0="000001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3047E"/>
    <w:multiLevelType w:val="hybridMultilevel"/>
    <w:tmpl w:val="0B785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DB"/>
    <w:rsid w:val="001A37F7"/>
    <w:rsid w:val="004D1DDE"/>
    <w:rsid w:val="0058043E"/>
    <w:rsid w:val="005B7B50"/>
    <w:rsid w:val="005C08DB"/>
    <w:rsid w:val="006A4329"/>
    <w:rsid w:val="00740E2F"/>
    <w:rsid w:val="00741E2F"/>
    <w:rsid w:val="008009C3"/>
    <w:rsid w:val="00961BC0"/>
    <w:rsid w:val="00A143FC"/>
    <w:rsid w:val="00A20667"/>
    <w:rsid w:val="00A369CA"/>
    <w:rsid w:val="00A72D41"/>
    <w:rsid w:val="00B30A6C"/>
    <w:rsid w:val="00B463BF"/>
    <w:rsid w:val="00C06DE3"/>
    <w:rsid w:val="00CD4303"/>
    <w:rsid w:val="00CF60FB"/>
    <w:rsid w:val="00EA5846"/>
    <w:rsid w:val="00F75DDB"/>
    <w:rsid w:val="00FB621D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4A759"/>
  <w15:chartTrackingRefBased/>
  <w15:docId w15:val="{56BF7FD7-059C-4AF9-AA45-02FC85CC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D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D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D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chealsre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completecombatan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Hill</dc:creator>
  <cp:keywords/>
  <dc:description/>
  <cp:lastModifiedBy>Shelly Hill</cp:lastModifiedBy>
  <cp:revision>2</cp:revision>
  <dcterms:created xsi:type="dcterms:W3CDTF">2021-12-07T19:33:00Z</dcterms:created>
  <dcterms:modified xsi:type="dcterms:W3CDTF">2021-12-07T19:33:00Z</dcterms:modified>
</cp:coreProperties>
</file>